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Pr="00F9629C" w:rsidRDefault="00E36A4A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 xml:space="preserve">ELŐTERJESZTÉS  </w:t>
      </w:r>
    </w:p>
    <w:p w14:paraId="7CEC2479" w14:textId="77777777" w:rsidR="00514240" w:rsidRPr="00F9629C" w:rsidRDefault="00514240" w:rsidP="001E2883">
      <w:pPr>
        <w:tabs>
          <w:tab w:val="left" w:pos="3960"/>
        </w:tabs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A4031F8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r w:rsidRPr="00F9629C">
        <w:rPr>
          <w:rFonts w:ascii="Century Gothic" w:hAnsi="Century Gothic"/>
          <w:noProof/>
          <w:sz w:val="40"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606E0E0F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sz w:val="40"/>
        </w:rPr>
      </w:pPr>
      <w:r w:rsidRPr="00F9629C">
        <w:rPr>
          <w:rFonts w:ascii="Century Gothic" w:eastAsia="Arial Unicode MS" w:hAnsi="Century Gothic"/>
          <w:sz w:val="40"/>
        </w:rPr>
        <w:t>BALATONBERÉNY KÖZSÉG ÖNKORMÁNYZATI KÉPVISELŐ-TESTÜLETÉNEK</w:t>
      </w:r>
    </w:p>
    <w:p w14:paraId="791E30EF" w14:textId="77777777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sz w:val="40"/>
        </w:rPr>
      </w:pPr>
    </w:p>
    <w:p w14:paraId="164838B6" w14:textId="5B57801A" w:rsidR="00514240" w:rsidRPr="00F9629C" w:rsidRDefault="00BD74BB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202</w:t>
      </w:r>
      <w:r w:rsidR="004A2BF9">
        <w:rPr>
          <w:rFonts w:ascii="Century Gothic" w:eastAsia="Arial Unicode MS" w:hAnsi="Century Gothic"/>
          <w:b/>
          <w:sz w:val="40"/>
        </w:rPr>
        <w:t>4. december 13</w:t>
      </w:r>
      <w:r w:rsidR="00E36A4A" w:rsidRPr="00F9629C">
        <w:rPr>
          <w:rFonts w:ascii="Century Gothic" w:eastAsia="Arial Unicode MS" w:hAnsi="Century Gothic"/>
          <w:b/>
          <w:sz w:val="40"/>
        </w:rPr>
        <w:t xml:space="preserve">-i nyilvános ülésére </w:t>
      </w:r>
    </w:p>
    <w:p w14:paraId="6BB4699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0342DC83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TÁRGY:</w:t>
      </w:r>
    </w:p>
    <w:p w14:paraId="37123261" w14:textId="77777777" w:rsidR="00514240" w:rsidRPr="00F9629C" w:rsidRDefault="00514240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</w:p>
    <w:p w14:paraId="50239432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Jelentés a lejárt határidejű határozatok végrehajtásáról, tájékoztató a két ülés közötti fontosabb eseményekről</w:t>
      </w:r>
    </w:p>
    <w:p w14:paraId="7FF934A7" w14:textId="43A96BA8" w:rsidR="00514240" w:rsidRPr="00F9629C" w:rsidRDefault="00514240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5593E1C0" w14:textId="533B6B58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2991DE05" w14:textId="66C3AD6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7BDFCD83" w14:textId="7EC99BC4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769A7E4" w14:textId="77777777" w:rsidR="008658CD" w:rsidRPr="00F9629C" w:rsidRDefault="008658CD" w:rsidP="001E2883">
      <w:pPr>
        <w:spacing w:line="240" w:lineRule="auto"/>
        <w:rPr>
          <w:rFonts w:ascii="Century Gothic" w:eastAsia="Arial Unicode MS" w:hAnsi="Century Gothic"/>
          <w:b/>
          <w:sz w:val="40"/>
        </w:rPr>
      </w:pPr>
    </w:p>
    <w:p w14:paraId="1665D97D" w14:textId="77777777" w:rsidR="00514240" w:rsidRPr="00F9629C" w:rsidRDefault="00E36A4A" w:rsidP="001E2883">
      <w:pPr>
        <w:spacing w:line="240" w:lineRule="auto"/>
        <w:jc w:val="center"/>
        <w:rPr>
          <w:rFonts w:ascii="Century Gothic" w:eastAsia="Arial Unicode MS" w:hAnsi="Century Gothic"/>
          <w:b/>
          <w:sz w:val="40"/>
        </w:rPr>
      </w:pPr>
      <w:r w:rsidRPr="00F9629C">
        <w:rPr>
          <w:rFonts w:ascii="Century Gothic" w:eastAsia="Arial Unicode MS" w:hAnsi="Century Gothic"/>
          <w:b/>
          <w:sz w:val="40"/>
        </w:rPr>
        <w:t>ELŐADÓ:</w:t>
      </w:r>
    </w:p>
    <w:p w14:paraId="5C555CC3" w14:textId="77777777" w:rsidR="00514240" w:rsidRPr="00F9629C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proofErr w:type="spellStart"/>
      <w:r w:rsidRPr="00F9629C">
        <w:rPr>
          <w:rFonts w:ascii="Century Gothic" w:hAnsi="Century Gothic"/>
          <w:sz w:val="40"/>
        </w:rPr>
        <w:t>Druskoczi</w:t>
      </w:r>
      <w:proofErr w:type="spellEnd"/>
      <w:r w:rsidRPr="00F9629C">
        <w:rPr>
          <w:rFonts w:ascii="Century Gothic" w:hAnsi="Century Gothic"/>
          <w:sz w:val="40"/>
        </w:rPr>
        <w:t xml:space="preserve"> Tünde</w:t>
      </w:r>
    </w:p>
    <w:p w14:paraId="51D48233" w14:textId="0FB51429" w:rsidR="00514240" w:rsidRDefault="00E36A4A" w:rsidP="001E2883">
      <w:pPr>
        <w:spacing w:line="240" w:lineRule="auto"/>
        <w:jc w:val="center"/>
        <w:rPr>
          <w:rFonts w:ascii="Century Gothic" w:hAnsi="Century Gothic"/>
          <w:sz w:val="40"/>
        </w:rPr>
      </w:pPr>
      <w:proofErr w:type="gramStart"/>
      <w:r w:rsidRPr="00F9629C">
        <w:rPr>
          <w:rFonts w:ascii="Century Gothic" w:hAnsi="Century Gothic"/>
          <w:sz w:val="40"/>
        </w:rPr>
        <w:t>polgármester</w:t>
      </w:r>
      <w:proofErr w:type="gramEnd"/>
    </w:p>
    <w:p w14:paraId="30D31793" w14:textId="5A54FB1F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0932BB24" w14:textId="7143697D" w:rsidR="00F9629C" w:rsidRDefault="00F9629C" w:rsidP="001E2883">
      <w:pPr>
        <w:spacing w:line="240" w:lineRule="auto"/>
        <w:jc w:val="center"/>
        <w:rPr>
          <w:rFonts w:ascii="Century Gothic" w:hAnsi="Century Gothic"/>
          <w:sz w:val="40"/>
        </w:rPr>
      </w:pPr>
    </w:p>
    <w:p w14:paraId="4232D6DF" w14:textId="77777777" w:rsidR="00F9629C" w:rsidRPr="00205D60" w:rsidRDefault="00F9629C" w:rsidP="001E2883">
      <w:pPr>
        <w:spacing w:line="240" w:lineRule="auto"/>
        <w:jc w:val="center"/>
        <w:rPr>
          <w:rFonts w:ascii="Century Gothic" w:hAnsi="Century Gothic"/>
          <w:sz w:val="22"/>
        </w:rPr>
      </w:pPr>
    </w:p>
    <w:p w14:paraId="6093C4CE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FF1EA5B" w14:textId="77777777" w:rsidR="00514240" w:rsidRPr="00205D60" w:rsidRDefault="00514240" w:rsidP="001E2883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20F4719" w14:textId="77777777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720E2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3F274CB2" w14:textId="77777777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B60E7F" w14:textId="1EED39F4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0DD51764" w14:textId="5D80B13B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B1D3C51" w14:textId="2AABA4C9" w:rsidR="004A2BF9" w:rsidRPr="007720E2" w:rsidRDefault="004A2BF9" w:rsidP="007720E2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7720E2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184</w:t>
      </w:r>
      <w:r w:rsidRPr="007720E2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/2024.(XI.21) határozata </w:t>
      </w:r>
      <w:r w:rsidRPr="007720E2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0B9FCA9F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7720E2">
        <w:rPr>
          <w:rFonts w:ascii="Century Gothic" w:hAnsi="Century Gothic"/>
          <w:bCs/>
          <w:sz w:val="20"/>
          <w:szCs w:val="20"/>
        </w:rPr>
        <w:t xml:space="preserve">a 2024. november 21-i nyilvános ülésének </w:t>
      </w:r>
      <w:r w:rsidRPr="007720E2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0C2CDC0E" w14:textId="77777777" w:rsidR="004A2BF9" w:rsidRPr="007720E2" w:rsidRDefault="004A2BF9" w:rsidP="007720E2">
      <w:pPr>
        <w:spacing w:line="240" w:lineRule="auto"/>
        <w:ind w:left="708" w:right="1135"/>
        <w:jc w:val="both"/>
        <w:rPr>
          <w:rFonts w:ascii="Century Gothic" w:hAnsi="Century Gothic" w:cs="Calibri Light"/>
          <w:sz w:val="20"/>
          <w:szCs w:val="20"/>
        </w:rPr>
      </w:pPr>
    </w:p>
    <w:p w14:paraId="3002B198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ind w:left="926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7720E2">
        <w:rPr>
          <w:rFonts w:ascii="Century Gothic" w:hAnsi="Century Gothic"/>
          <w:b/>
          <w:sz w:val="20"/>
          <w:szCs w:val="20"/>
        </w:rPr>
        <w:t xml:space="preserve">Beszámoló a 2024. évi üdülési </w:t>
      </w:r>
      <w:proofErr w:type="gramStart"/>
      <w:r w:rsidRPr="007720E2">
        <w:rPr>
          <w:rFonts w:ascii="Century Gothic" w:hAnsi="Century Gothic"/>
          <w:b/>
          <w:sz w:val="20"/>
          <w:szCs w:val="20"/>
        </w:rPr>
        <w:t>szezonban</w:t>
      </w:r>
      <w:proofErr w:type="gramEnd"/>
      <w:r w:rsidRPr="007720E2">
        <w:rPr>
          <w:rFonts w:ascii="Century Gothic" w:hAnsi="Century Gothic"/>
          <w:b/>
          <w:sz w:val="20"/>
          <w:szCs w:val="20"/>
        </w:rPr>
        <w:t xml:space="preserve"> végzett munkáról</w:t>
      </w:r>
    </w:p>
    <w:p w14:paraId="7263EA02" w14:textId="77777777" w:rsidR="004A2BF9" w:rsidRPr="007720E2" w:rsidRDefault="004A2BF9" w:rsidP="007720E2">
      <w:pPr>
        <w:pStyle w:val="Cmsor"/>
        <w:spacing w:before="0" w:after="0" w:line="240" w:lineRule="auto"/>
        <w:jc w:val="both"/>
        <w:rPr>
          <w:rFonts w:ascii="Century Gothic" w:eastAsiaTheme="minorHAnsi" w:hAnsi="Century Gothic" w:cstheme="minorHAnsi"/>
          <w:sz w:val="20"/>
          <w:szCs w:val="20"/>
        </w:rPr>
      </w:pPr>
      <w:r w:rsidRPr="007720E2">
        <w:rPr>
          <w:rFonts w:ascii="Century Gothic" w:eastAsiaTheme="minorHAnsi" w:hAnsi="Century Gothic" w:cstheme="minorHAnsi"/>
          <w:sz w:val="20"/>
          <w:szCs w:val="20"/>
        </w:rPr>
        <w:t>Előadó: Véghelyi Róbert Balatonberényi Nonprofit Kft. ügyvezetője</w:t>
      </w:r>
    </w:p>
    <w:p w14:paraId="7E154E1A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</w:pPr>
      <w:r w:rsidRPr="007720E2"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  <w:t>Kiegészített döntés a Balaton Fejlesztési Tanács által kiírt "Szolgálati lakások kialakítása a Balaton kiemelt üdülőkörzetében" tárgyú pályázaton való részvételről</w:t>
      </w:r>
    </w:p>
    <w:p w14:paraId="1262338F" w14:textId="77777777" w:rsidR="004A2BF9" w:rsidRPr="007720E2" w:rsidRDefault="004A2BF9" w:rsidP="007720E2">
      <w:pPr>
        <w:spacing w:line="24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5C60AF04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 w:rsidRPr="007720E2">
        <w:rPr>
          <w:rFonts w:ascii="Century Gothic" w:hAnsi="Century Gothic"/>
          <w:sz w:val="20"/>
          <w:szCs w:val="20"/>
          <w:lang w:val="hu-HU"/>
        </w:rPr>
        <w:t>Vagyonnyilatkozat tételi kötelezettség</w:t>
      </w:r>
    </w:p>
    <w:p w14:paraId="042723E5" w14:textId="77777777" w:rsidR="004A2BF9" w:rsidRPr="007720E2" w:rsidRDefault="004A2BF9" w:rsidP="007720E2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>Előadó: Dr. Várszegi József bizottság elnöke</w:t>
      </w:r>
    </w:p>
    <w:p w14:paraId="6C98A9D5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 w:rsidRPr="007720E2">
        <w:rPr>
          <w:rFonts w:ascii="Century Gothic" w:hAnsi="Century Gothic"/>
          <w:sz w:val="20"/>
          <w:szCs w:val="20"/>
          <w:lang w:val="hu-HU"/>
        </w:rPr>
        <w:t>Jelentés a lejárt határidejű határozatokról</w:t>
      </w:r>
    </w:p>
    <w:p w14:paraId="37B83F93" w14:textId="77777777" w:rsidR="004A2BF9" w:rsidRPr="007720E2" w:rsidRDefault="004A2BF9" w:rsidP="007720E2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7720E2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326BB329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 w:rsidRPr="007720E2">
        <w:rPr>
          <w:rFonts w:ascii="Century Gothic" w:hAnsi="Century Gothic"/>
          <w:sz w:val="20"/>
          <w:szCs w:val="20"/>
          <w:lang w:val="hu-HU"/>
        </w:rPr>
        <w:t>Szervezeti és Működési Szabályzatról szóló rendelet megalkotása</w:t>
      </w:r>
    </w:p>
    <w:p w14:paraId="68C4EDAE" w14:textId="77777777" w:rsidR="004A2BF9" w:rsidRPr="007720E2" w:rsidRDefault="004A2BF9" w:rsidP="007720E2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7720E2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65DF187B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720E2">
        <w:rPr>
          <w:rFonts w:ascii="Century Gothic" w:hAnsi="Century Gothic"/>
          <w:b/>
          <w:sz w:val="20"/>
          <w:szCs w:val="20"/>
        </w:rPr>
        <w:t>Helyi jelentőségi természeti értékek védelméről önkormányzati rendelet megalkotása</w:t>
      </w:r>
    </w:p>
    <w:p w14:paraId="3ABB1295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Előadó: Takácsné dr. Simán Zsuzsanna jegyző</w:t>
      </w:r>
    </w:p>
    <w:p w14:paraId="35C4A72F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7720E2">
        <w:rPr>
          <w:rFonts w:ascii="Century Gothic" w:eastAsia="Calibri" w:hAnsi="Century Gothic"/>
          <w:b/>
          <w:sz w:val="20"/>
          <w:szCs w:val="20"/>
        </w:rPr>
        <w:t>Balatonberény Község településrendezési eszközeinek 3</w:t>
      </w:r>
      <w:proofErr w:type="gramStart"/>
      <w:r w:rsidRPr="007720E2">
        <w:rPr>
          <w:rFonts w:ascii="Century Gothic" w:eastAsia="Calibri" w:hAnsi="Century Gothic"/>
          <w:b/>
          <w:sz w:val="20"/>
          <w:szCs w:val="20"/>
        </w:rPr>
        <w:t>.számú</w:t>
      </w:r>
      <w:proofErr w:type="gramEnd"/>
      <w:r w:rsidRPr="007720E2">
        <w:rPr>
          <w:rFonts w:ascii="Century Gothic" w:eastAsia="Calibri" w:hAnsi="Century Gothic"/>
          <w:b/>
          <w:sz w:val="20"/>
          <w:szCs w:val="20"/>
        </w:rPr>
        <w:t xml:space="preserve"> módosítása a Hétvezér utca nyugati szakaszának északi oldalán fekvő 657/20 </w:t>
      </w:r>
      <w:proofErr w:type="spellStart"/>
      <w:r w:rsidRPr="007720E2">
        <w:rPr>
          <w:rFonts w:ascii="Century Gothic" w:eastAsia="Calibri" w:hAnsi="Century Gothic"/>
          <w:b/>
          <w:sz w:val="20"/>
          <w:szCs w:val="20"/>
        </w:rPr>
        <w:t>hrsz</w:t>
      </w:r>
      <w:proofErr w:type="spellEnd"/>
      <w:r w:rsidRPr="007720E2">
        <w:rPr>
          <w:rFonts w:ascii="Century Gothic" w:eastAsia="Calibri" w:hAnsi="Century Gothic"/>
          <w:b/>
          <w:sz w:val="20"/>
          <w:szCs w:val="20"/>
        </w:rPr>
        <w:t>-ú ingatlan v</w:t>
      </w:r>
      <w:r w:rsidRPr="007720E2">
        <w:rPr>
          <w:rFonts w:ascii="Century Gothic" w:hAnsi="Century Gothic"/>
          <w:b/>
          <w:bCs/>
          <w:sz w:val="20"/>
          <w:szCs w:val="20"/>
        </w:rPr>
        <w:t xml:space="preserve">onatkozásában </w:t>
      </w:r>
    </w:p>
    <w:p w14:paraId="544E93BC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65866F15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720E2">
        <w:rPr>
          <w:rFonts w:ascii="Century Gothic" w:hAnsi="Century Gothic"/>
          <w:b/>
          <w:sz w:val="20"/>
          <w:szCs w:val="20"/>
        </w:rPr>
        <w:t xml:space="preserve">Helyi ingatlanadóztatási tevékenység ÁSZ-ellenőrzése </w:t>
      </w:r>
    </w:p>
    <w:p w14:paraId="71606606" w14:textId="77777777" w:rsidR="004A2BF9" w:rsidRPr="007720E2" w:rsidRDefault="004A2BF9" w:rsidP="007720E2">
      <w:pPr>
        <w:pStyle w:val="Cmsor"/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1A36D584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7720E2">
        <w:rPr>
          <w:rFonts w:ascii="Century Gothic" w:hAnsi="Century Gothic"/>
          <w:b/>
          <w:sz w:val="20"/>
          <w:szCs w:val="20"/>
        </w:rPr>
        <w:t>Helyi Esélyegyenlőségi Program felülvizsgálata</w:t>
      </w:r>
    </w:p>
    <w:p w14:paraId="44A9DAA1" w14:textId="77777777" w:rsidR="004A2BF9" w:rsidRPr="007720E2" w:rsidRDefault="004A2BF9" w:rsidP="007720E2">
      <w:pPr>
        <w:pStyle w:val="Cmsor"/>
        <w:spacing w:before="0"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eastAsiaTheme="minorHAnsi" w:hAnsi="Century Gothic" w:cstheme="minorHAnsi"/>
          <w:sz w:val="20"/>
          <w:szCs w:val="20"/>
        </w:rPr>
        <w:t>Előadó</w:t>
      </w:r>
      <w:r w:rsidRPr="007720E2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43353CBD" w14:textId="77777777" w:rsidR="004A2BF9" w:rsidRPr="007720E2" w:rsidRDefault="004A2BF9" w:rsidP="007720E2">
      <w:pPr>
        <w:pStyle w:val="Cmsor1"/>
        <w:keepNext w:val="0"/>
        <w:keepLines w:val="0"/>
        <w:numPr>
          <w:ilvl w:val="0"/>
          <w:numId w:val="1"/>
        </w:numPr>
        <w:spacing w:before="0" w:line="240" w:lineRule="auto"/>
        <w:jc w:val="both"/>
        <w:rPr>
          <w:rFonts w:ascii="Century Gothic" w:hAnsi="Century Gothic" w:cstheme="minorHAnsi"/>
          <w:b/>
          <w:color w:val="auto"/>
          <w:sz w:val="20"/>
          <w:szCs w:val="20"/>
        </w:rPr>
      </w:pPr>
      <w:r w:rsidRPr="007720E2">
        <w:rPr>
          <w:rFonts w:ascii="Century Gothic" w:hAnsi="Century Gothic"/>
          <w:b/>
          <w:color w:val="auto"/>
          <w:sz w:val="20"/>
          <w:szCs w:val="20"/>
        </w:rPr>
        <w:t>2025. évi belső ellenőrzési ütemterv</w:t>
      </w:r>
    </w:p>
    <w:p w14:paraId="6C67E7DD" w14:textId="77777777" w:rsidR="004A2BF9" w:rsidRPr="007720E2" w:rsidRDefault="004A2BF9" w:rsidP="007720E2">
      <w:pPr>
        <w:pStyle w:val="Cmsor1"/>
        <w:keepLines w:val="0"/>
        <w:tabs>
          <w:tab w:val="num" w:pos="290"/>
        </w:tabs>
        <w:suppressAutoHyphens/>
        <w:spacing w:before="0" w:line="240" w:lineRule="auto"/>
        <w:ind w:left="290" w:hanging="432"/>
        <w:jc w:val="both"/>
        <w:rPr>
          <w:rFonts w:ascii="Century Gothic" w:hAnsi="Century Gothic" w:cstheme="minorHAnsi"/>
          <w:b/>
          <w:color w:val="auto"/>
          <w:sz w:val="20"/>
          <w:szCs w:val="20"/>
        </w:rPr>
      </w:pPr>
      <w:r w:rsidRPr="007720E2">
        <w:rPr>
          <w:rFonts w:ascii="Century Gothic" w:hAnsi="Century Gothic"/>
          <w:color w:val="auto"/>
          <w:sz w:val="20"/>
          <w:szCs w:val="20"/>
        </w:rPr>
        <w:t>Előadó: Takácsné dr. Simán Zsuzsanna jegyző</w:t>
      </w:r>
    </w:p>
    <w:p w14:paraId="6936F4E1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eastAsia="Times New Roman" w:hAnsi="Century Gothic"/>
          <w:sz w:val="20"/>
          <w:szCs w:val="20"/>
          <w:lang w:val="hu-HU" w:eastAsia="hu-HU"/>
        </w:rPr>
      </w:pPr>
      <w:r w:rsidRPr="007720E2">
        <w:rPr>
          <w:rFonts w:ascii="Century Gothic" w:eastAsia="Times New Roman" w:hAnsi="Century Gothic"/>
          <w:sz w:val="20"/>
          <w:szCs w:val="20"/>
          <w:lang w:val="hu-HU" w:eastAsia="hu-HU"/>
        </w:rPr>
        <w:t>Dél Balatoni és Sió völgyi Hulladékgazdálkodási Rendszer Konzorciuma Konzorciumi Tagi Tanácsába képviselet</w:t>
      </w:r>
    </w:p>
    <w:p w14:paraId="7C5D55A5" w14:textId="77777777" w:rsidR="004A2BF9" w:rsidRPr="007720E2" w:rsidRDefault="004A2BF9" w:rsidP="007720E2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  <w:r w:rsidRPr="007720E2">
        <w:rPr>
          <w:rFonts w:ascii="Century Gothic" w:eastAsia="Arial Unicode MS" w:hAnsi="Century Gothic"/>
          <w:b/>
          <w:sz w:val="20"/>
          <w:szCs w:val="20"/>
        </w:rPr>
        <w:t xml:space="preserve"> </w:t>
      </w:r>
    </w:p>
    <w:p w14:paraId="23AB8917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7720E2">
        <w:rPr>
          <w:rFonts w:ascii="Century Gothic" w:eastAsia="Arial Unicode MS" w:hAnsi="Century Gothic"/>
          <w:b/>
          <w:sz w:val="20"/>
          <w:szCs w:val="20"/>
        </w:rPr>
        <w:t>Elővásárlási jog gyakorlása</w:t>
      </w:r>
    </w:p>
    <w:p w14:paraId="06B6EB6F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3272BE04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7720E2">
        <w:rPr>
          <w:rFonts w:ascii="Century Gothic" w:eastAsia="Arial Unicode MS" w:hAnsi="Century Gothic"/>
          <w:b/>
          <w:sz w:val="20"/>
          <w:szCs w:val="20"/>
        </w:rPr>
        <w:t xml:space="preserve">Balatonberény, Petőfi utca D-i oldala TRE szabályozás szerinti telekhatárok rendezésre hozott határozat módosítása  </w:t>
      </w:r>
    </w:p>
    <w:p w14:paraId="76F07E3C" w14:textId="77777777" w:rsidR="004A2BF9" w:rsidRPr="007720E2" w:rsidRDefault="004A2BF9" w:rsidP="007720E2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7720E2">
        <w:rPr>
          <w:rFonts w:ascii="Century Gothic" w:eastAsia="Arial Unicode MS" w:hAnsi="Century Gothic"/>
          <w:sz w:val="20"/>
          <w:szCs w:val="20"/>
        </w:rPr>
        <w:t xml:space="preserve">Előadó: </w:t>
      </w:r>
      <w:proofErr w:type="spellStart"/>
      <w:r w:rsidRPr="007720E2">
        <w:rPr>
          <w:rFonts w:ascii="Century Gothic" w:eastAsia="Arial Unicode MS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eastAsia="Arial Unicode MS" w:hAnsi="Century Gothic"/>
          <w:sz w:val="20"/>
          <w:szCs w:val="20"/>
        </w:rPr>
        <w:t xml:space="preserve"> Tünde polgármester</w:t>
      </w:r>
    </w:p>
    <w:p w14:paraId="0327BB63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 w:rsidRPr="007720E2">
        <w:rPr>
          <w:rFonts w:ascii="Century Gothic" w:hAnsi="Century Gothic"/>
          <w:sz w:val="20"/>
          <w:szCs w:val="20"/>
          <w:lang w:val="hu-HU"/>
        </w:rPr>
        <w:t>Önkormányzati dolgozók jutalmazása</w:t>
      </w:r>
    </w:p>
    <w:p w14:paraId="264C748C" w14:textId="77777777" w:rsidR="004A2BF9" w:rsidRPr="007720E2" w:rsidRDefault="004A2BF9" w:rsidP="007720E2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7720E2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5E1FDF73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 w:rsidRPr="007720E2">
        <w:rPr>
          <w:rFonts w:ascii="Century Gothic" w:hAnsi="Century Gothic"/>
          <w:sz w:val="20"/>
          <w:szCs w:val="20"/>
          <w:lang w:val="hu-HU"/>
        </w:rPr>
        <w:t>A Balatonberényi Nonprofit Kft. ügyvezetőjének jutalmazása</w:t>
      </w:r>
    </w:p>
    <w:p w14:paraId="07CC1F4A" w14:textId="77777777" w:rsidR="004A2BF9" w:rsidRPr="007720E2" w:rsidRDefault="004A2BF9" w:rsidP="007720E2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7720E2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3CD90B90" w14:textId="77777777" w:rsidR="004A2BF9" w:rsidRPr="007720E2" w:rsidRDefault="004A2BF9" w:rsidP="007720E2">
      <w:pPr>
        <w:pStyle w:val="Cmsor12"/>
        <w:widowControl w:val="0"/>
        <w:numPr>
          <w:ilvl w:val="0"/>
          <w:numId w:val="1"/>
        </w:numPr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>B</w:t>
      </w:r>
      <w:r w:rsidRPr="007720E2">
        <w:rPr>
          <w:rFonts w:ascii="Century Gothic" w:hAnsi="Century Gothic"/>
          <w:sz w:val="20"/>
          <w:szCs w:val="20"/>
          <w:lang w:val="hu-HU"/>
        </w:rPr>
        <w:t>alatoni Szociális Társulás Társulási megállapodás módosítása</w:t>
      </w:r>
    </w:p>
    <w:p w14:paraId="6D9D5732" w14:textId="77777777" w:rsidR="004A2BF9" w:rsidRPr="007720E2" w:rsidRDefault="004A2BF9" w:rsidP="007720E2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7720E2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482708BB" w14:textId="77777777" w:rsidR="004A2BF9" w:rsidRPr="007720E2" w:rsidRDefault="004A2BF9" w:rsidP="007720E2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7720E2">
        <w:rPr>
          <w:rFonts w:ascii="Century Gothic" w:hAnsi="Century Gothic"/>
          <w:b/>
          <w:sz w:val="20"/>
          <w:szCs w:val="20"/>
        </w:rPr>
        <w:t>Egyebek</w:t>
      </w:r>
    </w:p>
    <w:p w14:paraId="1C86D99C" w14:textId="77777777" w:rsidR="004A2BF9" w:rsidRPr="007720E2" w:rsidRDefault="004A2BF9" w:rsidP="007720E2">
      <w:pPr>
        <w:tabs>
          <w:tab w:val="left" w:pos="851"/>
        </w:tabs>
        <w:spacing w:line="240" w:lineRule="auto"/>
        <w:ind w:right="1135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7C56E9D2" w14:textId="77777777" w:rsidR="004A2BF9" w:rsidRPr="007720E2" w:rsidRDefault="004A2BF9" w:rsidP="007720E2">
      <w:pPr>
        <w:tabs>
          <w:tab w:val="left" w:pos="851"/>
        </w:tabs>
        <w:spacing w:line="240" w:lineRule="auto"/>
        <w:ind w:right="1135"/>
        <w:jc w:val="both"/>
        <w:rPr>
          <w:rFonts w:ascii="Century Gothic" w:eastAsia="Cambria" w:hAnsi="Century Gothic" w:cs="Cambria"/>
          <w:sz w:val="20"/>
          <w:szCs w:val="20"/>
        </w:rPr>
      </w:pPr>
      <w:r w:rsidRPr="007720E2">
        <w:rPr>
          <w:rFonts w:ascii="Century Gothic" w:eastAsia="Cambria" w:hAnsi="Century Gothic" w:cs="Cambria"/>
          <w:sz w:val="20"/>
          <w:szCs w:val="20"/>
        </w:rPr>
        <w:t>Határidő: 2024. november 21.</w:t>
      </w:r>
    </w:p>
    <w:p w14:paraId="2D550750" w14:textId="6A93DE7F" w:rsidR="004A2BF9" w:rsidRDefault="004A2BF9" w:rsidP="007720E2">
      <w:pPr>
        <w:widowControl w:val="0"/>
        <w:tabs>
          <w:tab w:val="left" w:pos="851"/>
        </w:tabs>
        <w:suppressAutoHyphens/>
        <w:spacing w:line="240" w:lineRule="auto"/>
        <w:ind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7720E2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7720E2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7720E2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45CB94CA" w14:textId="072DA669" w:rsidR="007720E2" w:rsidRDefault="007720E2" w:rsidP="007720E2">
      <w:pPr>
        <w:widowControl w:val="0"/>
        <w:tabs>
          <w:tab w:val="left" w:pos="851"/>
        </w:tabs>
        <w:suppressAutoHyphens/>
        <w:spacing w:line="240" w:lineRule="auto"/>
        <w:ind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7D55BD18" w14:textId="2FF9A26E" w:rsidR="007720E2" w:rsidRPr="007720E2" w:rsidRDefault="007720E2" w:rsidP="007720E2">
      <w:pPr>
        <w:widowControl w:val="0"/>
        <w:tabs>
          <w:tab w:val="left" w:pos="851"/>
        </w:tabs>
        <w:suppressAutoHyphens/>
        <w:spacing w:line="240" w:lineRule="auto"/>
        <w:ind w:right="1135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Intézkedést nem igényelt.</w:t>
      </w:r>
    </w:p>
    <w:p w14:paraId="2D1C17F9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ADDFBC" w14:textId="77777777" w:rsidR="004A2BF9" w:rsidRPr="007720E2" w:rsidRDefault="004A2BF9" w:rsidP="007720E2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</w:p>
    <w:p w14:paraId="716D2DA0" w14:textId="77777777" w:rsidR="004A2BF9" w:rsidRPr="007720E2" w:rsidRDefault="004A2BF9" w:rsidP="007720E2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sz w:val="20"/>
          <w:szCs w:val="20"/>
          <w:u w:val="single"/>
        </w:rPr>
        <w:t xml:space="preserve">185/2024.(XI.21.) határozata a 2024. évi üdülési </w:t>
      </w:r>
      <w:proofErr w:type="gramStart"/>
      <w:r w:rsidRPr="007720E2">
        <w:rPr>
          <w:rFonts w:ascii="Century Gothic" w:hAnsi="Century Gothic" w:cs="Arial"/>
          <w:b/>
          <w:sz w:val="20"/>
          <w:szCs w:val="20"/>
          <w:u w:val="single"/>
        </w:rPr>
        <w:t>szezonban</w:t>
      </w:r>
      <w:proofErr w:type="gramEnd"/>
      <w:r w:rsidRPr="007720E2">
        <w:rPr>
          <w:rFonts w:ascii="Century Gothic" w:hAnsi="Century Gothic" w:cs="Arial"/>
          <w:b/>
          <w:sz w:val="20"/>
          <w:szCs w:val="20"/>
          <w:u w:val="single"/>
        </w:rPr>
        <w:t xml:space="preserve"> végzett munkáról szóló beszámoló elfogadásáról</w:t>
      </w:r>
    </w:p>
    <w:p w14:paraId="047C3669" w14:textId="77777777" w:rsidR="004A2BF9" w:rsidRPr="007720E2" w:rsidRDefault="004A2BF9" w:rsidP="007720E2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  <w:u w:val="single"/>
        </w:rPr>
      </w:pPr>
    </w:p>
    <w:p w14:paraId="2C40012F" w14:textId="77777777" w:rsidR="004A2BF9" w:rsidRPr="007720E2" w:rsidRDefault="004A2BF9" w:rsidP="007720E2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7720E2">
        <w:rPr>
          <w:rFonts w:ascii="Century Gothic" w:eastAsia="Calibri" w:hAnsi="Century Gothic"/>
          <w:bCs/>
          <w:sz w:val="20"/>
          <w:szCs w:val="20"/>
        </w:rPr>
        <w:lastRenderedPageBreak/>
        <w:t xml:space="preserve">Balatonberény Község Önkormányzata Képviselő-testülete a Balatonberényi Nonprofit Kft. ügyvezetőjének a 2024. évi üdülési </w:t>
      </w:r>
      <w:proofErr w:type="gramStart"/>
      <w:r w:rsidRPr="007720E2">
        <w:rPr>
          <w:rFonts w:ascii="Century Gothic" w:eastAsia="Calibri" w:hAnsi="Century Gothic"/>
          <w:bCs/>
          <w:sz w:val="20"/>
          <w:szCs w:val="20"/>
        </w:rPr>
        <w:t>szezonban</w:t>
      </w:r>
      <w:proofErr w:type="gramEnd"/>
      <w:r w:rsidRPr="007720E2">
        <w:rPr>
          <w:rFonts w:ascii="Century Gothic" w:eastAsia="Calibri" w:hAnsi="Century Gothic"/>
          <w:bCs/>
          <w:sz w:val="20"/>
          <w:szCs w:val="20"/>
        </w:rPr>
        <w:t xml:space="preserve"> végzett munkáról adott beszámolóját elfogadja.</w:t>
      </w:r>
    </w:p>
    <w:p w14:paraId="2E7A33E7" w14:textId="77777777" w:rsidR="004A2BF9" w:rsidRPr="007720E2" w:rsidRDefault="004A2BF9" w:rsidP="007720E2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2125F7DE" w14:textId="77777777" w:rsidR="004A2BF9" w:rsidRPr="007720E2" w:rsidRDefault="004A2BF9" w:rsidP="007720E2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7720E2">
        <w:rPr>
          <w:rFonts w:ascii="Century Gothic" w:eastAsia="Calibri" w:hAnsi="Century Gothic"/>
          <w:bCs/>
          <w:sz w:val="20"/>
          <w:szCs w:val="20"/>
        </w:rPr>
        <w:t>Határidő: ügyvezető értesítése 5 nap</w:t>
      </w:r>
    </w:p>
    <w:p w14:paraId="014F8EF9" w14:textId="77777777" w:rsidR="007720E2" w:rsidRDefault="004A2BF9" w:rsidP="007720E2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 w:rsidRPr="007720E2">
        <w:rPr>
          <w:rFonts w:ascii="Century Gothic" w:eastAsia="Calibri" w:hAnsi="Century Gothic"/>
          <w:bCs/>
          <w:sz w:val="20"/>
          <w:szCs w:val="20"/>
        </w:rPr>
        <w:t xml:space="preserve">Felelő: </w:t>
      </w:r>
      <w:proofErr w:type="spellStart"/>
      <w:r w:rsidRPr="007720E2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7720E2">
        <w:rPr>
          <w:rFonts w:ascii="Century Gothic" w:eastAsia="Calibri" w:hAnsi="Century Gothic"/>
          <w:bCs/>
          <w:sz w:val="20"/>
          <w:szCs w:val="20"/>
        </w:rPr>
        <w:t xml:space="preserve"> Tünde polgármester  </w:t>
      </w:r>
    </w:p>
    <w:p w14:paraId="208A33B1" w14:textId="77777777" w:rsidR="007720E2" w:rsidRDefault="007720E2" w:rsidP="007720E2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48A2B60C" w14:textId="48A51E2C" w:rsidR="004A2BF9" w:rsidRPr="007720E2" w:rsidRDefault="007720E2" w:rsidP="007720E2">
      <w:pPr>
        <w:pStyle w:val="Listaszerbekezds"/>
        <w:spacing w:line="240" w:lineRule="auto"/>
        <w:ind w:left="0"/>
        <w:jc w:val="both"/>
        <w:rPr>
          <w:rFonts w:ascii="Century Gothic" w:eastAsia="Calibri" w:hAnsi="Century Gothic"/>
          <w:bCs/>
          <w:sz w:val="20"/>
          <w:szCs w:val="20"/>
        </w:rPr>
      </w:pPr>
      <w:r>
        <w:rPr>
          <w:rFonts w:ascii="Century Gothic" w:eastAsia="Calibri" w:hAnsi="Century Gothic"/>
          <w:b/>
          <w:bCs/>
          <w:sz w:val="20"/>
          <w:szCs w:val="20"/>
        </w:rPr>
        <w:t>Az ügyvezető értesítése megtörtént.</w:t>
      </w:r>
      <w:r w:rsidR="004A2BF9" w:rsidRPr="007720E2">
        <w:rPr>
          <w:rFonts w:ascii="Century Gothic" w:eastAsia="Calibri" w:hAnsi="Century Gothic"/>
          <w:bCs/>
          <w:sz w:val="20"/>
          <w:szCs w:val="20"/>
        </w:rPr>
        <w:t xml:space="preserve">  </w:t>
      </w:r>
    </w:p>
    <w:p w14:paraId="212ABF32" w14:textId="06D61EC0" w:rsidR="009E1480" w:rsidRPr="007720E2" w:rsidRDefault="009E148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45D3892" w14:textId="4E0792E2" w:rsidR="004A2BF9" w:rsidRPr="007720E2" w:rsidRDefault="004A2BF9" w:rsidP="007720E2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7720E2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186/2024.(XI.21.) képviselő-testületi határozata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 xml:space="preserve"> a Balaton Fejlesztési Tanács által kiírt "Szolgálati lakások kialakítása a Balaton kiemelt üdül</w:t>
      </w:r>
      <w:r w:rsidRPr="007720E2">
        <w:rPr>
          <w:rFonts w:ascii="Century Gothic" w:eastAsia="Arial Unicode MS" w:hAnsi="Century Gothic" w:cs="Cambria"/>
          <w:b/>
          <w:sz w:val="20"/>
          <w:szCs w:val="20"/>
          <w:u w:val="single"/>
        </w:rPr>
        <w:t>ő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k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ö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rzet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é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ben" t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á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rgy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ú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 xml:space="preserve"> p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á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ly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á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zaton val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ó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 xml:space="preserve"> r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é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szv</w:t>
      </w:r>
      <w:r w:rsidRPr="007720E2">
        <w:rPr>
          <w:rFonts w:ascii="Century Gothic" w:eastAsia="Arial Unicode MS" w:hAnsi="Century Gothic" w:cs="Baskerville Old Face"/>
          <w:b/>
          <w:sz w:val="20"/>
          <w:szCs w:val="20"/>
          <w:u w:val="single"/>
        </w:rPr>
        <w:t>é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telr</w:t>
      </w:r>
      <w:r w:rsidRPr="007720E2">
        <w:rPr>
          <w:rFonts w:ascii="Century Gothic" w:eastAsia="Arial Unicode MS" w:hAnsi="Century Gothic" w:cs="Cambria"/>
          <w:b/>
          <w:sz w:val="20"/>
          <w:szCs w:val="20"/>
          <w:u w:val="single"/>
        </w:rPr>
        <w:t>ő</w:t>
      </w:r>
      <w:r w:rsidRPr="007720E2">
        <w:rPr>
          <w:rFonts w:ascii="Century Gothic" w:eastAsia="Arial Unicode MS" w:hAnsi="Century Gothic"/>
          <w:b/>
          <w:sz w:val="20"/>
          <w:szCs w:val="20"/>
          <w:u w:val="single"/>
        </w:rPr>
        <w:t>l.</w:t>
      </w:r>
    </w:p>
    <w:p w14:paraId="37503280" w14:textId="77777777" w:rsidR="004A2BF9" w:rsidRPr="007720E2" w:rsidRDefault="004A2BF9" w:rsidP="007720E2">
      <w:pPr>
        <w:spacing w:line="240" w:lineRule="auto"/>
        <w:ind w:left="851" w:right="1135"/>
        <w:jc w:val="both"/>
        <w:rPr>
          <w:rFonts w:ascii="Century Gothic" w:eastAsia="Arial Unicode MS" w:hAnsi="Century Gothic"/>
          <w:b/>
          <w:sz w:val="20"/>
          <w:szCs w:val="20"/>
          <w:u w:val="single"/>
        </w:rPr>
      </w:pPr>
    </w:p>
    <w:p w14:paraId="1AAE1CEA" w14:textId="77777777" w:rsidR="004A2BF9" w:rsidRPr="007720E2" w:rsidRDefault="004A2BF9" w:rsidP="007720E2">
      <w:pPr>
        <w:spacing w:line="240" w:lineRule="auto"/>
        <w:jc w:val="both"/>
        <w:rPr>
          <w:rFonts w:ascii="Century Gothic" w:eastAsia="Times New Roman" w:hAnsi="Century Gothic"/>
          <w:bCs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Balatonberény Község Önkormányzatának Képviselő-testülete megismerte és megtárgyalta a Balaton Fejlesztési Tanács által kiírt pályázat alapján, a Balatonberény, Bartók B. u. 6/</w:t>
      </w:r>
      <w:proofErr w:type="gramStart"/>
      <w:r w:rsidRPr="007720E2">
        <w:rPr>
          <w:rFonts w:ascii="Century Gothic" w:hAnsi="Century Gothic"/>
          <w:sz w:val="20"/>
          <w:szCs w:val="20"/>
        </w:rPr>
        <w:t>A</w:t>
      </w:r>
      <w:proofErr w:type="gramEnd"/>
      <w:r w:rsidRPr="007720E2">
        <w:rPr>
          <w:rFonts w:ascii="Century Gothic" w:hAnsi="Century Gothic"/>
          <w:sz w:val="20"/>
          <w:szCs w:val="20"/>
        </w:rPr>
        <w:t xml:space="preserve"> és 6/B bérlakások felújításának előkészített pályázati dokumentációját, mely a bérlakások funkcióváltását célozza szolgálati lakásokká.</w:t>
      </w:r>
    </w:p>
    <w:p w14:paraId="2497EA44" w14:textId="77777777" w:rsidR="004A2BF9" w:rsidRPr="007720E2" w:rsidRDefault="004A2BF9" w:rsidP="007720E2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A képviselő-testület pályázatot nyújt be a Balaton Fejlesztési Tanács pályázati felhívására, „Szolgálati lakások kialakítása Balatonberényben” címmel, a 8649 Balatonberény, Bartók Béla u 6/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A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(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hrsz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>. 41/10) és Bartók Béla u 6/B (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hrsz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>. 41/11) lakások felújítását tartalmazó műszaki dokumentáció alapján.</w:t>
      </w:r>
    </w:p>
    <w:p w14:paraId="73030173" w14:textId="77777777" w:rsidR="004A2BF9" w:rsidRPr="007720E2" w:rsidRDefault="004A2BF9" w:rsidP="007720E2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A pályázat támogatási aránya az összköltség 60%-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a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, így az Önkormányzat által biztosítandó saját forrás mértéke 40%, összege 22.478.733 Ft. </w:t>
      </w:r>
    </w:p>
    <w:p w14:paraId="555B954F" w14:textId="77777777" w:rsidR="004A2BF9" w:rsidRPr="007720E2" w:rsidRDefault="004A2BF9" w:rsidP="007720E2">
      <w:pPr>
        <w:shd w:val="clear" w:color="auto" w:fill="FFFFFF"/>
        <w:overflowPunct w:val="0"/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Az Önkormányzat vállalja a projekt megvalósítását, a 10 éves fenntartási kötelezettséget és biztosítja a szükséges saját erőt eredményes pályázat esetén az önkormányzat 2025. évi költségvetésében.</w:t>
      </w:r>
    </w:p>
    <w:p w14:paraId="122ADB1D" w14:textId="77777777" w:rsidR="007720E2" w:rsidRDefault="007720E2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 Narrow"/>
          <w:spacing w:val="-2"/>
          <w:sz w:val="20"/>
          <w:szCs w:val="20"/>
        </w:rPr>
      </w:pPr>
    </w:p>
    <w:p w14:paraId="357BCD58" w14:textId="1F797930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7720E2">
        <w:rPr>
          <w:rFonts w:ascii="Century Gothic" w:hAnsi="Century Gothic" w:cs="Arial Narrow"/>
          <w:spacing w:val="-2"/>
          <w:sz w:val="20"/>
          <w:szCs w:val="20"/>
        </w:rPr>
        <w:t>Határidő: 2024. november 28.</w:t>
      </w:r>
    </w:p>
    <w:p w14:paraId="6981740B" w14:textId="30268607" w:rsidR="004A2BF9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 Narrow"/>
          <w:spacing w:val="-2"/>
          <w:sz w:val="20"/>
          <w:szCs w:val="20"/>
        </w:rPr>
      </w:pPr>
      <w:r w:rsidRPr="007720E2">
        <w:rPr>
          <w:rFonts w:ascii="Century Gothic" w:hAnsi="Century Gothic" w:cs="Arial Narrow"/>
          <w:spacing w:val="-2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 w:cs="Arial Narrow"/>
          <w:spacing w:val="-2"/>
          <w:sz w:val="20"/>
          <w:szCs w:val="20"/>
        </w:rPr>
        <w:t>Druskoczi</w:t>
      </w:r>
      <w:proofErr w:type="spellEnd"/>
      <w:r w:rsidRPr="007720E2">
        <w:rPr>
          <w:rFonts w:ascii="Century Gothic" w:hAnsi="Century Gothic" w:cs="Arial Narrow"/>
          <w:spacing w:val="-2"/>
          <w:sz w:val="20"/>
          <w:szCs w:val="20"/>
        </w:rPr>
        <w:t xml:space="preserve"> Tünde polgármester</w:t>
      </w:r>
    </w:p>
    <w:p w14:paraId="50F097AE" w14:textId="5CAA1246" w:rsidR="007720E2" w:rsidRDefault="007720E2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 Narrow"/>
          <w:spacing w:val="-2"/>
          <w:sz w:val="20"/>
          <w:szCs w:val="20"/>
        </w:rPr>
      </w:pPr>
    </w:p>
    <w:p w14:paraId="038BFFFE" w14:textId="483AE47F" w:rsidR="007720E2" w:rsidRPr="007720E2" w:rsidRDefault="007720E2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 Narrow"/>
          <w:b/>
          <w:spacing w:val="-2"/>
          <w:sz w:val="20"/>
          <w:szCs w:val="20"/>
        </w:rPr>
      </w:pPr>
      <w:r w:rsidRPr="007720E2">
        <w:rPr>
          <w:rFonts w:ascii="Century Gothic" w:hAnsi="Century Gothic" w:cs="Arial Narrow"/>
          <w:b/>
          <w:spacing w:val="-2"/>
          <w:sz w:val="20"/>
          <w:szCs w:val="20"/>
        </w:rPr>
        <w:t>A pályázatot benyújtottuk, melyet a támogató be is fogadott.</w:t>
      </w:r>
    </w:p>
    <w:p w14:paraId="5F667002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EBD1714" w14:textId="77777777" w:rsidR="004A2BF9" w:rsidRPr="007720E2" w:rsidRDefault="004A2BF9" w:rsidP="004145DA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</w:p>
    <w:p w14:paraId="4F0D8665" w14:textId="22AFD77A" w:rsidR="004A2BF9" w:rsidRPr="004145DA" w:rsidRDefault="004A2BF9" w:rsidP="004145DA">
      <w:pPr>
        <w:pStyle w:val="Cmsor12"/>
        <w:spacing w:line="24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7720E2">
        <w:rPr>
          <w:rFonts w:ascii="Century Gothic" w:hAnsi="Century Gothic" w:cs="Arial"/>
          <w:sz w:val="20"/>
          <w:szCs w:val="20"/>
          <w:u w:val="single"/>
        </w:rPr>
        <w:t>187/</w:t>
      </w:r>
      <w:proofErr w:type="gramStart"/>
      <w:r w:rsidRPr="007720E2">
        <w:rPr>
          <w:rFonts w:ascii="Century Gothic" w:hAnsi="Century Gothic" w:cs="Arial"/>
          <w:sz w:val="20"/>
          <w:szCs w:val="20"/>
          <w:u w:val="single"/>
        </w:rPr>
        <w:t>2024.(</w:t>
      </w:r>
      <w:proofErr w:type="gramEnd"/>
      <w:r w:rsidRPr="007720E2">
        <w:rPr>
          <w:rFonts w:ascii="Century Gothic" w:hAnsi="Century Gothic" w:cs="Arial"/>
          <w:sz w:val="20"/>
          <w:szCs w:val="20"/>
          <w:u w:val="single"/>
        </w:rPr>
        <w:t xml:space="preserve">XI.21.) </w:t>
      </w:r>
      <w:proofErr w:type="spellStart"/>
      <w:r w:rsidRPr="007720E2">
        <w:rPr>
          <w:rFonts w:ascii="Century Gothic" w:hAnsi="Century Gothic" w:cs="Arial"/>
          <w:sz w:val="20"/>
          <w:szCs w:val="20"/>
          <w:u w:val="single"/>
        </w:rPr>
        <w:t>képviselő-testületi</w:t>
      </w:r>
      <w:proofErr w:type="spellEnd"/>
      <w:r w:rsidRPr="007720E2">
        <w:rPr>
          <w:rFonts w:ascii="Century Gothic" w:hAnsi="Century Gothic" w:cs="Arial"/>
          <w:sz w:val="20"/>
          <w:szCs w:val="20"/>
          <w:u w:val="single"/>
        </w:rPr>
        <w:t xml:space="preserve"> </w:t>
      </w:r>
      <w:proofErr w:type="spellStart"/>
      <w:r w:rsidRPr="007720E2">
        <w:rPr>
          <w:rFonts w:ascii="Century Gothic" w:hAnsi="Century Gothic" w:cs="Arial"/>
          <w:sz w:val="20"/>
          <w:szCs w:val="20"/>
          <w:u w:val="single"/>
        </w:rPr>
        <w:t>határozata</w:t>
      </w:r>
      <w:proofErr w:type="spellEnd"/>
      <w:r w:rsidRPr="007720E2">
        <w:rPr>
          <w:rFonts w:ascii="Century Gothic" w:hAnsi="Century Gothic" w:cs="Arial"/>
          <w:sz w:val="20"/>
          <w:szCs w:val="20"/>
          <w:u w:val="single"/>
        </w:rPr>
        <w:t xml:space="preserve"> a </w:t>
      </w:r>
      <w:proofErr w:type="spellStart"/>
      <w:r w:rsidRPr="007720E2">
        <w:rPr>
          <w:rFonts w:ascii="Century Gothic" w:hAnsi="Century Gothic" w:cs="Arial"/>
          <w:sz w:val="20"/>
          <w:szCs w:val="20"/>
          <w:u w:val="single"/>
        </w:rPr>
        <w:t>vagyonnyilatkozattételi</w:t>
      </w:r>
      <w:proofErr w:type="spellEnd"/>
      <w:r w:rsidRPr="007720E2">
        <w:rPr>
          <w:rFonts w:ascii="Century Gothic" w:hAnsi="Century Gothic" w:cs="Arial"/>
          <w:sz w:val="20"/>
          <w:szCs w:val="20"/>
          <w:u w:val="single"/>
        </w:rPr>
        <w:t xml:space="preserve"> </w:t>
      </w:r>
      <w:proofErr w:type="spellStart"/>
      <w:r w:rsidRPr="007720E2">
        <w:rPr>
          <w:rFonts w:ascii="Century Gothic" w:hAnsi="Century Gothic" w:cs="Arial"/>
          <w:sz w:val="20"/>
          <w:szCs w:val="20"/>
          <w:u w:val="single"/>
        </w:rPr>
        <w:t>kötelezettségről</w:t>
      </w:r>
      <w:proofErr w:type="spellEnd"/>
    </w:p>
    <w:p w14:paraId="54E9AD3A" w14:textId="77777777" w:rsidR="004A2BF9" w:rsidRPr="007720E2" w:rsidRDefault="004A2BF9" w:rsidP="007720E2">
      <w:pPr>
        <w:pStyle w:val="Cmsor12"/>
        <w:spacing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>Balatonberény Község Önkormányzat Képviselő-testülete az Ügyrendi Bizottság elnökének beszámolója alapján megállapítja, hogy a képviselő-testület tagjai vagyonnyilatkozattételi kötelezettségüknek 2024. október 31. napjáig eleget tettek. A nyilvántartási szám szerinti zárt borítékban elhelyezett iratokat a jegyző részére megőrzésre átadták.</w:t>
      </w:r>
    </w:p>
    <w:p w14:paraId="6990BDB7" w14:textId="1B6BA2A0" w:rsidR="004A2BF9" w:rsidRPr="007720E2" w:rsidRDefault="004A2BF9" w:rsidP="004145DA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>Határidő: következő vagyonnyilatkozattételi kötelezettség 2025. január 31.</w:t>
      </w:r>
    </w:p>
    <w:p w14:paraId="70CB178E" w14:textId="623A64C5" w:rsidR="004A2BF9" w:rsidRDefault="004A2BF9" w:rsidP="004145DA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>Felelős: Takácsné dr. Simán Zsuzsanna</w:t>
      </w:r>
    </w:p>
    <w:p w14:paraId="7538D2F3" w14:textId="5900B5A4" w:rsidR="004145DA" w:rsidRDefault="004145DA" w:rsidP="004145DA">
      <w:pPr>
        <w:pStyle w:val="Cmsor12"/>
        <w:spacing w:after="0" w:line="240" w:lineRule="auto"/>
        <w:ind w:right="-20"/>
        <w:jc w:val="both"/>
        <w:rPr>
          <w:rFonts w:ascii="Century Gothic" w:hAnsi="Century Gothic"/>
          <w:b w:val="0"/>
          <w:sz w:val="20"/>
          <w:szCs w:val="20"/>
          <w:lang w:val="hu-HU"/>
        </w:rPr>
      </w:pPr>
    </w:p>
    <w:p w14:paraId="0B452B20" w14:textId="6A4AF18E" w:rsidR="004145DA" w:rsidRDefault="004145DA" w:rsidP="004145DA">
      <w:pPr>
        <w:pStyle w:val="Cmsor12"/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  <w:r>
        <w:rPr>
          <w:rFonts w:ascii="Century Gothic" w:hAnsi="Century Gothic"/>
          <w:sz w:val="20"/>
          <w:szCs w:val="20"/>
          <w:lang w:val="hu-HU"/>
        </w:rPr>
        <w:t>A vagyonnyilatkozatok őrzése folyamatosan történik.</w:t>
      </w:r>
    </w:p>
    <w:p w14:paraId="5821BDB6" w14:textId="77777777" w:rsidR="004145DA" w:rsidRPr="004145DA" w:rsidRDefault="004145DA" w:rsidP="004145DA">
      <w:pPr>
        <w:pStyle w:val="Cmsor12"/>
        <w:spacing w:after="0" w:line="240" w:lineRule="auto"/>
        <w:ind w:right="-20"/>
        <w:jc w:val="both"/>
        <w:rPr>
          <w:rFonts w:ascii="Century Gothic" w:hAnsi="Century Gothic"/>
          <w:sz w:val="20"/>
          <w:szCs w:val="20"/>
          <w:lang w:val="hu-HU"/>
        </w:rPr>
      </w:pPr>
    </w:p>
    <w:p w14:paraId="671A0753" w14:textId="77777777" w:rsidR="004A2BF9" w:rsidRPr="007720E2" w:rsidRDefault="004A2BF9" w:rsidP="004145DA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</w:p>
    <w:p w14:paraId="6C97E76C" w14:textId="77777777" w:rsidR="004A2BF9" w:rsidRPr="007720E2" w:rsidRDefault="004A2BF9" w:rsidP="004145DA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sz w:val="20"/>
          <w:szCs w:val="20"/>
          <w:u w:val="single"/>
        </w:rPr>
        <w:t>188/2024.(XI.21.) képviselő-testületi határozata</w:t>
      </w:r>
      <w:r w:rsidRPr="007720E2">
        <w:rPr>
          <w:rFonts w:ascii="Century Gothic" w:hAnsi="Century Gothic"/>
          <w:sz w:val="20"/>
          <w:szCs w:val="20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a lejárt határidejű határozatok végrehajtásáról és a két ülés közötti fontosabb eseményekről szóló beszámoló elfogadásáról</w:t>
      </w:r>
    </w:p>
    <w:p w14:paraId="1A960622" w14:textId="77777777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08760F69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7720E2">
        <w:rPr>
          <w:rFonts w:ascii="Century Gothic" w:hAnsi="Century Gothic"/>
          <w:sz w:val="20"/>
          <w:szCs w:val="20"/>
        </w:rPr>
        <w:t>a</w:t>
      </w:r>
      <w:proofErr w:type="gramEnd"/>
      <w:r w:rsidRPr="007720E2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4CA925A5" w14:textId="77777777" w:rsidR="0041210B" w:rsidRDefault="0041210B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439E671" w14:textId="4D764104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Határidő: 2024. november 21. </w:t>
      </w:r>
    </w:p>
    <w:p w14:paraId="2C4A58D7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3B3EF723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99BDB0B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34B2D7D9" w14:textId="77777777" w:rsidR="0041210B" w:rsidRDefault="0041210B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4F0A090" w14:textId="77777777" w:rsidR="0041210B" w:rsidRDefault="0041210B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B2F3353" w14:textId="7DF32C1F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lastRenderedPageBreak/>
        <w:t>Határidő. 2024. november 21.</w:t>
      </w:r>
    </w:p>
    <w:p w14:paraId="0CD0DA96" w14:textId="07B4EFF0" w:rsidR="004A2BF9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43656E36" w14:textId="20981CAE" w:rsidR="0041210B" w:rsidRDefault="0041210B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6911023" w14:textId="0C7D8C11" w:rsidR="0041210B" w:rsidRPr="0041210B" w:rsidRDefault="0041210B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Intézkedést nem igényelt.</w:t>
      </w:r>
    </w:p>
    <w:p w14:paraId="04859D07" w14:textId="2B052DED" w:rsidR="006815FD" w:rsidRPr="007720E2" w:rsidRDefault="006815FD" w:rsidP="007720E2">
      <w:pPr>
        <w:widowControl w:val="0"/>
        <w:tabs>
          <w:tab w:val="left" w:pos="851"/>
        </w:tabs>
        <w:suppressAutoHyphens/>
        <w:spacing w:line="240" w:lineRule="auto"/>
        <w:ind w:left="851"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2DF1A840" w14:textId="548F5189" w:rsidR="004A2BF9" w:rsidRPr="0041210B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189/2024.(XI.21.) képviselő-testületi határozata a Szervezeti és Működési Szabályzatról szóló rendelet tovább tárgyalásáról</w:t>
      </w:r>
    </w:p>
    <w:p w14:paraId="2AD06430" w14:textId="77777777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17A03D1D" w14:textId="77777777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Balatonberény Község Önkormányzatának Képviselő-testülete a Szervezeti és Működési Szabályzatról szóló rendelet-tervezetet tovább tárgyalásra alkalmasnak nyilvánítja és felkéri a jegyzőt, hogy az ülésen elhangzottak alapján a kiegészített rendelet-tervezetet a december havi ülésre készítse el és terjessze a képviselő-testület elé.</w:t>
      </w:r>
    </w:p>
    <w:p w14:paraId="7955336F" w14:textId="77777777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sz w:val="20"/>
          <w:szCs w:val="20"/>
        </w:rPr>
      </w:pPr>
    </w:p>
    <w:p w14:paraId="54A3287A" w14:textId="77777777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Határidő: 2024. december havi ülés</w:t>
      </w:r>
    </w:p>
    <w:p w14:paraId="1254B39A" w14:textId="1C5F61A4" w:rsidR="004A2BF9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Felelős: Takácsné dr. Simán Zsuzsanna jegyző</w:t>
      </w:r>
    </w:p>
    <w:p w14:paraId="12318CF9" w14:textId="433003A6" w:rsidR="0041210B" w:rsidRDefault="0041210B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sz w:val="20"/>
          <w:szCs w:val="20"/>
        </w:rPr>
      </w:pPr>
    </w:p>
    <w:p w14:paraId="2408CEBF" w14:textId="142EE6E8" w:rsidR="0041210B" w:rsidRDefault="0041210B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SZMSZ megalkotása a december 13-i ülés tárgysorozatában szerepel.</w:t>
      </w:r>
    </w:p>
    <w:p w14:paraId="665D0BF9" w14:textId="77777777" w:rsidR="0041210B" w:rsidRPr="0041210B" w:rsidRDefault="0041210B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b/>
          <w:sz w:val="20"/>
          <w:szCs w:val="20"/>
        </w:rPr>
      </w:pPr>
    </w:p>
    <w:p w14:paraId="48053AC5" w14:textId="615DB66F" w:rsidR="004A2BF9" w:rsidRPr="0041210B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190/2024.(XI.21.) képviselő-testületi határozata</w:t>
      </w:r>
      <w:r w:rsidRPr="007720E2">
        <w:rPr>
          <w:rFonts w:ascii="Century Gothic" w:hAnsi="Century Gothic"/>
          <w:sz w:val="20"/>
          <w:szCs w:val="20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Balatonberény Község településrendezési eszközeinek 3</w:t>
      </w:r>
      <w:proofErr w:type="gramStart"/>
      <w:r w:rsidRPr="007720E2">
        <w:rPr>
          <w:rFonts w:ascii="Century Gothic" w:hAnsi="Century Gothic" w:cs="Arial"/>
          <w:b/>
          <w:sz w:val="20"/>
          <w:szCs w:val="20"/>
          <w:u w:val="single"/>
        </w:rPr>
        <w:t>.számú</w:t>
      </w:r>
      <w:proofErr w:type="gramEnd"/>
      <w:r w:rsidRPr="007720E2">
        <w:rPr>
          <w:rFonts w:ascii="Century Gothic" w:hAnsi="Century Gothic" w:cs="Arial"/>
          <w:b/>
          <w:sz w:val="20"/>
          <w:szCs w:val="20"/>
          <w:u w:val="single"/>
        </w:rPr>
        <w:t xml:space="preserve"> módosításáról a Hétvezér utca nyugati szakaszának északi oldalán fekvő 657/20 </w:t>
      </w:r>
      <w:proofErr w:type="spellStart"/>
      <w:r w:rsidRPr="007720E2">
        <w:rPr>
          <w:rFonts w:ascii="Century Gothic" w:hAnsi="Century Gothic" w:cs="Arial"/>
          <w:b/>
          <w:sz w:val="20"/>
          <w:szCs w:val="20"/>
          <w:u w:val="single"/>
        </w:rPr>
        <w:t>hrsz</w:t>
      </w:r>
      <w:proofErr w:type="spellEnd"/>
      <w:r w:rsidRPr="007720E2">
        <w:rPr>
          <w:rFonts w:ascii="Century Gothic" w:hAnsi="Century Gothic" w:cs="Arial"/>
          <w:b/>
          <w:sz w:val="20"/>
          <w:szCs w:val="20"/>
          <w:u w:val="single"/>
        </w:rPr>
        <w:t>-ú ingatlan vonatkozásában</w:t>
      </w:r>
    </w:p>
    <w:p w14:paraId="0BAC699E" w14:textId="77777777" w:rsidR="004A2BF9" w:rsidRPr="007720E2" w:rsidRDefault="004A2BF9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705C9049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7720E2">
        <w:rPr>
          <w:rFonts w:ascii="Century Gothic" w:hAnsi="Century Gothic"/>
          <w:sz w:val="20"/>
          <w:szCs w:val="20"/>
        </w:rPr>
        <w:t>a</w:t>
      </w:r>
      <w:proofErr w:type="gramEnd"/>
      <w:r w:rsidRPr="007720E2">
        <w:rPr>
          <w:rFonts w:ascii="Century Gothic" w:hAnsi="Century Gothic"/>
          <w:sz w:val="20"/>
          <w:szCs w:val="20"/>
        </w:rPr>
        <w:t xml:space="preserve">) Balatonberény Község Önkormányzatának Képviselő-testülete a 2/2019. (I.8.) számú határozattal megállapított településszerkezeti terve módosítását elfogadja e határozat következő mellékleteivel együtt:  </w:t>
      </w:r>
    </w:p>
    <w:p w14:paraId="2A184212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-</w:t>
      </w:r>
      <w:r w:rsidRPr="007720E2">
        <w:rPr>
          <w:rFonts w:ascii="Century Gothic" w:hAnsi="Century Gothic"/>
          <w:sz w:val="20"/>
          <w:szCs w:val="20"/>
        </w:rPr>
        <w:tab/>
        <w:t>1</w:t>
      </w:r>
      <w:proofErr w:type="gramStart"/>
      <w:r w:rsidRPr="007720E2">
        <w:rPr>
          <w:rFonts w:ascii="Century Gothic" w:hAnsi="Century Gothic"/>
          <w:sz w:val="20"/>
          <w:szCs w:val="20"/>
        </w:rPr>
        <w:t>.  melléklete</w:t>
      </w:r>
      <w:proofErr w:type="gramEnd"/>
      <w:r w:rsidRPr="007720E2">
        <w:rPr>
          <w:rFonts w:ascii="Century Gothic" w:hAnsi="Century Gothic"/>
          <w:sz w:val="20"/>
          <w:szCs w:val="20"/>
        </w:rPr>
        <w:t xml:space="preserve"> a „Településszerkezeti terv” tervlap módosítása a vonatkozó szakaszon</w:t>
      </w:r>
    </w:p>
    <w:p w14:paraId="7FAB889F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-</w:t>
      </w:r>
      <w:r w:rsidRPr="007720E2">
        <w:rPr>
          <w:rFonts w:ascii="Century Gothic" w:hAnsi="Century Gothic"/>
          <w:sz w:val="20"/>
          <w:szCs w:val="20"/>
        </w:rPr>
        <w:tab/>
        <w:t>2. melléklete Balatonberény Község Településszerkezeti terv leírása módosítása</w:t>
      </w:r>
    </w:p>
    <w:p w14:paraId="72A54507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-</w:t>
      </w:r>
      <w:r w:rsidRPr="007720E2">
        <w:rPr>
          <w:rFonts w:ascii="Century Gothic" w:hAnsi="Century Gothic"/>
          <w:sz w:val="20"/>
          <w:szCs w:val="20"/>
        </w:rPr>
        <w:tab/>
        <w:t>3. melléklet: Változások</w:t>
      </w:r>
    </w:p>
    <w:p w14:paraId="495614C1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-</w:t>
      </w:r>
      <w:r w:rsidRPr="007720E2">
        <w:rPr>
          <w:rFonts w:ascii="Century Gothic" w:hAnsi="Century Gothic"/>
          <w:sz w:val="20"/>
          <w:szCs w:val="20"/>
        </w:rPr>
        <w:tab/>
        <w:t>4. melléklete Balatonberény Község Területi mérlege módosítása</w:t>
      </w:r>
    </w:p>
    <w:p w14:paraId="066709A8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-</w:t>
      </w:r>
      <w:r w:rsidRPr="007720E2">
        <w:rPr>
          <w:rFonts w:ascii="Century Gothic" w:hAnsi="Century Gothic"/>
          <w:sz w:val="20"/>
          <w:szCs w:val="20"/>
        </w:rPr>
        <w:tab/>
        <w:t>5. melléklete Balatonberény Község Településszerkezeti tervének a Területrendezési tervekkel való összhang igazolása</w:t>
      </w:r>
    </w:p>
    <w:p w14:paraId="39EA27D5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706D9E3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b) Balatonberény Község Önkormányzatának Képviselő-testülete megállapítja, hogy a Településszerkezeti terv jelen módosításai során újonnan beépítésre szánt terület NEM kerül kijelölésre.</w:t>
      </w:r>
    </w:p>
    <w:p w14:paraId="0CE1CC8F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D713D6D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Felelős: Druskóczi Tünde polgármester</w:t>
      </w:r>
    </w:p>
    <w:p w14:paraId="0C4E5046" w14:textId="357A7D01" w:rsidR="004A2BF9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Határidő: értelem szerint</w:t>
      </w:r>
    </w:p>
    <w:p w14:paraId="371A61A3" w14:textId="2C73A7BB" w:rsidR="007720E2" w:rsidRDefault="007720E2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sz w:val="20"/>
          <w:szCs w:val="20"/>
        </w:rPr>
      </w:pPr>
    </w:p>
    <w:p w14:paraId="6BF68C58" w14:textId="36456F62" w:rsidR="007720E2" w:rsidRDefault="007720E2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 dokumentációt megküldtük az Állami </w:t>
      </w:r>
      <w:proofErr w:type="spellStart"/>
      <w:r>
        <w:rPr>
          <w:rFonts w:ascii="Century Gothic" w:hAnsi="Century Gothic"/>
          <w:b/>
          <w:sz w:val="20"/>
          <w:szCs w:val="20"/>
        </w:rPr>
        <w:t>Főépítésznek</w:t>
      </w:r>
      <w:proofErr w:type="spellEnd"/>
      <w:r>
        <w:rPr>
          <w:rFonts w:ascii="Century Gothic" w:hAnsi="Century Gothic"/>
          <w:b/>
          <w:sz w:val="20"/>
          <w:szCs w:val="20"/>
        </w:rPr>
        <w:t>, a Lechner Tudásközpontnak és a véleményezésben részt vevő állami szerveket tájékoztattuk az eljárás lezárulásáról. A rendeletet ki</w:t>
      </w:r>
      <w:proofErr w:type="gramStart"/>
      <w:r>
        <w:rPr>
          <w:rFonts w:ascii="Century Gothic" w:hAnsi="Century Gothic"/>
          <w:b/>
          <w:sz w:val="20"/>
          <w:szCs w:val="20"/>
        </w:rPr>
        <w:t>publikáltuk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. Polgármester asszony az Aranypart Ingatlanfejlesztő </w:t>
      </w:r>
      <w:proofErr w:type="spellStart"/>
      <w:r w:rsidR="002F0FA0">
        <w:rPr>
          <w:rFonts w:ascii="Century Gothic" w:hAnsi="Century Gothic"/>
          <w:b/>
          <w:sz w:val="20"/>
          <w:szCs w:val="20"/>
        </w:rPr>
        <w:t>Zrt</w:t>
      </w:r>
      <w:proofErr w:type="spellEnd"/>
      <w:r w:rsidR="002F0FA0">
        <w:rPr>
          <w:rFonts w:ascii="Century Gothic" w:hAnsi="Century Gothic"/>
          <w:b/>
          <w:sz w:val="20"/>
          <w:szCs w:val="20"/>
        </w:rPr>
        <w:t>-t az eljárás sikeres befejezéséről értesítette.</w:t>
      </w:r>
    </w:p>
    <w:p w14:paraId="158C88CB" w14:textId="77777777" w:rsidR="007720E2" w:rsidRPr="007720E2" w:rsidRDefault="007720E2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/>
          <w:b/>
          <w:sz w:val="20"/>
          <w:szCs w:val="20"/>
        </w:rPr>
      </w:pPr>
    </w:p>
    <w:p w14:paraId="1622F543" w14:textId="7037137A" w:rsidR="004A2BF9" w:rsidRPr="0041210B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191/2024.(XI.21.) képviselő-testületi határozata</w:t>
      </w:r>
      <w:r w:rsidRPr="007720E2">
        <w:rPr>
          <w:rFonts w:ascii="Century Gothic" w:hAnsi="Century Gothic"/>
          <w:sz w:val="20"/>
          <w:szCs w:val="20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a helyi ingatlanadóztatási tevékenység ÁSZ-ellenőrzéséről szóló jelentés elfogadásáról</w:t>
      </w:r>
    </w:p>
    <w:p w14:paraId="5627C3FC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4E9680AC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Balatonberény Község Önkormányzatának Képviselő-testülete megismerte az Állami Számvevőszék megállapításait az építményadóval, a telekadóval és a magánszemély 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kommunális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adójával kapcsolatos önkormányzati tevékenységről és a helyi adóhatóság feladatellátásáról. Az „Az önkormányzatok helyi adóztatási tevékenységének ellenőrzése – Ingatlanadóztatás” című jelentésében foglaltakat tudomásul vette és felkéri a polgármestert a jelentésben foglalt javaslatok szerinti intézkedések végrehajtására, teljesítésére.</w:t>
      </w:r>
    </w:p>
    <w:p w14:paraId="7ED3366C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72DCDD1" w14:textId="77777777" w:rsidR="0041210B" w:rsidRDefault="0041210B" w:rsidP="0041210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7DBDBAD" w14:textId="348FAEB3" w:rsidR="004A2BF9" w:rsidRPr="007720E2" w:rsidRDefault="004A2BF9" w:rsidP="0041210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lastRenderedPageBreak/>
        <w:t>Határidő: 15 nap</w:t>
      </w:r>
    </w:p>
    <w:p w14:paraId="18873ADD" w14:textId="121E200B" w:rsidR="004A2BF9" w:rsidRDefault="004A2BF9" w:rsidP="0041210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28C005FD" w14:textId="67BEB551" w:rsidR="0041210B" w:rsidRDefault="0041210B" w:rsidP="0041210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A3EC9A8" w14:textId="6DB6A84B" w:rsidR="0041210B" w:rsidRPr="0041210B" w:rsidRDefault="0041210B" w:rsidP="0041210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intézkedési terv készítése folyamatban.</w:t>
      </w:r>
    </w:p>
    <w:p w14:paraId="6B392BD3" w14:textId="6F865063" w:rsidR="0041210B" w:rsidRDefault="0041210B" w:rsidP="0041210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8871D90" w14:textId="77777777" w:rsidR="0041210B" w:rsidRDefault="0041210B" w:rsidP="0041210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6D2E362" w14:textId="6BD1D920" w:rsidR="004A2BF9" w:rsidRPr="0041210B" w:rsidRDefault="004A2BF9" w:rsidP="0041210B">
      <w:pPr>
        <w:tabs>
          <w:tab w:val="left" w:pos="0"/>
          <w:tab w:val="left" w:pos="284"/>
        </w:tabs>
        <w:spacing w:line="240" w:lineRule="auto"/>
        <w:ind w:left="142" w:hanging="142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192/2024.(XI.21.) képviselő-testületi határozata</w:t>
      </w:r>
      <w:r w:rsidRPr="007720E2">
        <w:rPr>
          <w:rFonts w:ascii="Century Gothic" w:hAnsi="Century Gothic"/>
          <w:b/>
          <w:sz w:val="20"/>
          <w:szCs w:val="20"/>
          <w:u w:val="single"/>
        </w:rPr>
        <w:t xml:space="preserve"> a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Helyi Esélyegyenlőségi Program felülvizsgálatáról</w:t>
      </w:r>
    </w:p>
    <w:p w14:paraId="136A19EB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687114D3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Balatonberény Község Önkormányzat Képviselő-testülete az egyenlő bánásmódról és az esélyegyenlőség előmozdításáról szóló 2003. évi CXXV. törvény 31. § (4) bekezdésében foglaltak szerint a 2023-2027. évekre vonatkozó Helyi Esélyegyenlőségi Programot áttekintette és felülvizsgálta, a határozat melléklete szerinti módosításokkal elfogadja.</w:t>
      </w:r>
    </w:p>
    <w:p w14:paraId="5538D54B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05B74A5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Balatonberény Község Önkormányzat Képviselő-testülete felkéri a polgármestert, hogy az elfogadott HEP 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dokumentumot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>, valamint a hiteles határozatot a települési önkormányzat a helyben szokásos módon tegye közzé, és küldje meg a TEF részére.</w:t>
      </w:r>
    </w:p>
    <w:p w14:paraId="4F967B9D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5B110D2D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Határidő: a TEF részére határozati kivonat megküldése: 8 nap</w:t>
      </w:r>
    </w:p>
    <w:p w14:paraId="38336917" w14:textId="07A516D1" w:rsidR="004A2BF9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Felelős: polgármester</w:t>
      </w:r>
    </w:p>
    <w:p w14:paraId="63690832" w14:textId="532E8941" w:rsid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3B546A17" w14:textId="3AD1D416" w:rsid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TEF részére a határozati kivonatot elküldtük.</w:t>
      </w:r>
    </w:p>
    <w:p w14:paraId="1EC23599" w14:textId="77777777" w:rsidR="0041210B" w:rsidRP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69D3C5F8" w14:textId="12A6B613" w:rsidR="004A2BF9" w:rsidRPr="0041210B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193/2024.(XI.21.) képviselő-testületi határozata a 2025. évi belső ellenőrzési ütemterv elfogadásáról</w:t>
      </w:r>
    </w:p>
    <w:p w14:paraId="7C5E9FB8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552253DF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Balatonberény Község Önkormányzat Képviselő-testülete megismerte és az előterjesztés szerinti tartalommal jóváhagyja az önkormányzat 2025. évi belső ellenőrzési ütemtervét.</w:t>
      </w:r>
    </w:p>
    <w:p w14:paraId="20F87FEF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7850B934" w14:textId="77777777" w:rsidR="004A2BF9" w:rsidRPr="007720E2" w:rsidRDefault="004A2BF9" w:rsidP="0041210B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20E2">
        <w:rPr>
          <w:rFonts w:ascii="Century Gothic" w:eastAsia="Calibri" w:hAnsi="Century Gothic" w:cs="Times New Roman"/>
          <w:sz w:val="20"/>
          <w:szCs w:val="20"/>
        </w:rPr>
        <w:t>Határidő: belső ellenőr értesítése döntést követő 8 nap</w:t>
      </w:r>
    </w:p>
    <w:p w14:paraId="4BDE07BC" w14:textId="1B352449" w:rsidR="004A2BF9" w:rsidRDefault="004A2BF9" w:rsidP="0041210B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20E2">
        <w:rPr>
          <w:rFonts w:ascii="Century Gothic" w:eastAsia="Calibri" w:hAnsi="Century Gothic" w:cs="Times New Roman"/>
          <w:sz w:val="20"/>
          <w:szCs w:val="20"/>
        </w:rPr>
        <w:t>Felelős: Takácsné dr. Simán Zsuzsanna jegyző</w:t>
      </w:r>
    </w:p>
    <w:p w14:paraId="60BDC94D" w14:textId="6638A491" w:rsidR="0041210B" w:rsidRDefault="0041210B" w:rsidP="0041210B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51774BF0" w14:textId="77777777" w:rsidR="0041210B" w:rsidRDefault="0041210B" w:rsidP="0041210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képviselő-testület határozatát a belső ellenőrnek megküldtük.</w:t>
      </w:r>
    </w:p>
    <w:p w14:paraId="260E2A04" w14:textId="77777777" w:rsidR="0041210B" w:rsidRPr="007720E2" w:rsidRDefault="0041210B" w:rsidP="0041210B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14:paraId="00BFB6A4" w14:textId="064A0B0A" w:rsidR="004A2BF9" w:rsidRPr="007720E2" w:rsidRDefault="004A2BF9" w:rsidP="0041210B">
      <w:pPr>
        <w:widowControl w:val="0"/>
        <w:tabs>
          <w:tab w:val="left" w:pos="851"/>
        </w:tabs>
        <w:suppressAutoHyphens/>
        <w:spacing w:line="240" w:lineRule="auto"/>
        <w:ind w:left="851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6D4F95A8" w14:textId="77777777" w:rsidR="004A2BF9" w:rsidRPr="007720E2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</w:p>
    <w:p w14:paraId="212D2F5E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sz w:val="20"/>
          <w:szCs w:val="20"/>
          <w:u w:val="single"/>
        </w:rPr>
        <w:t>194/2024.(XI.21.) képviselő-testületi határozata</w:t>
      </w:r>
      <w:r w:rsidRPr="007720E2">
        <w:rPr>
          <w:rFonts w:ascii="Century Gothic" w:hAnsi="Century Gothic"/>
          <w:sz w:val="20"/>
          <w:szCs w:val="20"/>
        </w:rPr>
        <w:t xml:space="preserve"> a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Dél Balatoni és Sió völgyi Hulladékgazdálkodási Rendszer Konzorciuma Konzorciumi Tagi Tanácsába képviseletről</w:t>
      </w:r>
    </w:p>
    <w:p w14:paraId="5D7EDAD3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669DBAE6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Balatonberény Község Önkormányzata a „Döntés a Dél-Balatoni és Sió-völgyi Hulladékgazdálkodási Rendszer Konzorciuma Konzorciumi Tagi Tanácsában a Dél-nyugat balatoni hulladékgazdálkodási kistérség térségi képviselő és térségi képviselő helyettes személyének megválasztásáról” című előterjesztés megtárgyalta és az alábbi döntést hozza:</w:t>
      </w:r>
    </w:p>
    <w:p w14:paraId="4C17F91F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4EBD05DC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1./ Balatonberény Község Önkormányzata, mint a Dél-nyugat balatoni hulladékgazdálkodási kistérség tagja Fonyód város polgármesterét, Erdei Barnabás polgármestert választja meg térségi képviselőnek a Dél-Balatoni és Sió-völgyi Hulladékgazdálkodási Rendszer 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Konzorciuma  -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Konzorcionális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 xml:space="preserve"> Szerződés X. pontjának megfelelően -  a Konzorciumi Tagi Tanácsában a Dél-nyugat balatoni hulladékgazdálkodási kistérség képviseletére.</w:t>
      </w:r>
    </w:p>
    <w:p w14:paraId="44969C78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A térségi képviselő által ellátandó feladat: a Konzorciumi Tagi Tanácsban való részvétel, döntéshozatal, Dél-nyugat balatoni hulladékgazdálkodási kistérség érdekeinek képviselete, a Dél-nyugat balatoni hulladékgazdálkodási kistérség projekt keretében ellátandó feladataik 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koordinálása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és a Dél-nyugat balatoni hulladékgazdálkodási kistérség döntéshozatalának előkészítése.</w:t>
      </w:r>
    </w:p>
    <w:p w14:paraId="60FD6F60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A térségi képviselő megbízása 2024. december 1. napjától a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Konzorcionális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 xml:space="preserve"> Szerződés időbeli hatályának, illetőleg a Konzorcium fennállásáig tart (amelyik később következik be). </w:t>
      </w:r>
    </w:p>
    <w:p w14:paraId="75A69029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lastRenderedPageBreak/>
        <w:t>A térségi képviselő a Dél-nyugat balatoni hulladékgazdálkodási kistérséghez tartozó tagok szavazati aránya szerint jogosult eljárni, és köteles az általa képviselt tagok és szavazati arányuk rögzítése mellett minden álláspontot előterjeszteni és képviselni.</w:t>
      </w:r>
    </w:p>
    <w:p w14:paraId="11F57061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FE4F9E8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2./ Balatonberény Község Önkormányzata, mint a Dél-nyugat balatoni hulladékgazdálkodási kistérség tagja Balatonkeresztúr község polgármesterét, Kovács József polgármestert választja meg térségi képviselő helyettesnek a Dél-Balatoni és Sió-völgyi Hulladékgazdálkodási Rendszer 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Konzorciuma  -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Konzorcionális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 xml:space="preserve"> Szerződés X. pontjának megfelelően -  a Konzorciumi Tagi Tanácsában a Dél-nyugat balatoni hulladékgazdálkodási kistérség képviseletére.</w:t>
      </w:r>
    </w:p>
    <w:p w14:paraId="5E53E364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A térségi képviselő helyettes által ellátandó feladat a térségi képviselő akadályoztatása esetén: a Konzorciumi Tagi Tanácsban való részvétel, döntéshozatal, Dél-nyugat balatoni hulladékgazdálkodási kistérség érdekeinek képviselete, a Dél-nyugat balatoni hulladékgazdálkodási kistérség projekt keretében ellátandó feladataik </w:t>
      </w:r>
      <w:proofErr w:type="gramStart"/>
      <w:r w:rsidRPr="007720E2">
        <w:rPr>
          <w:rFonts w:ascii="Century Gothic" w:hAnsi="Century Gothic" w:cs="Arial"/>
          <w:sz w:val="20"/>
          <w:szCs w:val="20"/>
        </w:rPr>
        <w:t>koordinálása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és a Dél-nyugat balatoni hulladékgazdálkodási kistérség döntéshozatalának előkészítése.</w:t>
      </w:r>
    </w:p>
    <w:p w14:paraId="53475050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71E0F6DC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A térségi képviselő helyettes megbízása 2024. december 1. napjától a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Konzorcionális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 xml:space="preserve"> Szerződés időbeli hatályának, illetőleg a Konzorcium fennállásáig tart (amelyik később következik be). </w:t>
      </w:r>
    </w:p>
    <w:p w14:paraId="5E6B420B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53D17E08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A térségi képviselő helyettes a Dél-nyugat Balatoni hulladékgazdálkodási kistérséget 2024. október 1. napjáig térségi képviselőként Lombár Gábor Balatonfenyves község polgármestere képviselte a Konzorciumi Tagi Tanácsban.</w:t>
      </w:r>
    </w:p>
    <w:p w14:paraId="26DCD12C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7720E2">
        <w:rPr>
          <w:rFonts w:ascii="Century Gothic" w:hAnsi="Century Gothic" w:cs="Arial"/>
          <w:sz w:val="20"/>
          <w:szCs w:val="20"/>
        </w:rPr>
        <w:t>hulladékgazdálkodási</w:t>
      </w:r>
      <w:proofErr w:type="gramEnd"/>
      <w:r w:rsidRPr="007720E2">
        <w:rPr>
          <w:rFonts w:ascii="Century Gothic" w:hAnsi="Century Gothic" w:cs="Arial"/>
          <w:sz w:val="20"/>
          <w:szCs w:val="20"/>
        </w:rPr>
        <w:t xml:space="preserve"> kistérséghez tartozó tagok szavazati aránya szerint jogosult eljárni, és köteles az általa képviselt tagok és szavazati arányuk rögzítése mellett minden álláspontot előterjeszteni és képviselni.</w:t>
      </w:r>
    </w:p>
    <w:p w14:paraId="00515DC7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4C875822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7F4CFD12" w14:textId="053FF3A3" w:rsidR="004A2BF9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Határidő: értelem szerint.</w:t>
      </w:r>
    </w:p>
    <w:p w14:paraId="01727927" w14:textId="266A59E9" w:rsid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5907F810" w14:textId="6B3491CE" w:rsidR="0041210B" w:rsidRP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Konzorcium részére a képviselő-testület határozatát megküldtük.</w:t>
      </w:r>
    </w:p>
    <w:p w14:paraId="619631CF" w14:textId="17C64C22" w:rsidR="004A2BF9" w:rsidRPr="007720E2" w:rsidRDefault="004A2BF9" w:rsidP="0041210B">
      <w:pPr>
        <w:widowControl w:val="0"/>
        <w:tabs>
          <w:tab w:val="left" w:pos="851"/>
        </w:tabs>
        <w:suppressAutoHyphens/>
        <w:spacing w:line="240" w:lineRule="auto"/>
        <w:ind w:left="851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53131E25" w14:textId="523A56BF" w:rsidR="004A2BF9" w:rsidRPr="0041210B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195/2024.(XI.21.) képviselő-testületi határozata</w:t>
      </w:r>
      <w:r w:rsidRPr="007720E2">
        <w:rPr>
          <w:rFonts w:ascii="Century Gothic" w:hAnsi="Century Gothic"/>
          <w:sz w:val="20"/>
          <w:szCs w:val="20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elővásárlási jog gyakorlásáról</w:t>
      </w:r>
    </w:p>
    <w:p w14:paraId="1F7865F5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68EC2CC9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Balatonberény Község Önkormányzatának Képviselő-testülete a magyar építészetről szóló 2023. évi C. törvény 127. § (8) bekezdése alapján, a Balatonberény 2569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hrsz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>. alatt nyilvántartott ingatlanra vonatkozóan – amelyen városképi jellegű épület található – az elővásárlási jogával nem kíván élni.</w:t>
      </w:r>
    </w:p>
    <w:p w14:paraId="477F117B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70CE7C30" w14:textId="77777777" w:rsidR="004A2BF9" w:rsidRPr="007720E2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>Határidő: értesítésre: 3 nap</w:t>
      </w:r>
    </w:p>
    <w:p w14:paraId="3C7F3BD8" w14:textId="0F182789" w:rsidR="004A2BF9" w:rsidRDefault="004A2BF9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7720E2">
        <w:rPr>
          <w:rFonts w:ascii="Century Gothic" w:hAnsi="Century Gothic" w:cs="Arial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 w:cs="Arial"/>
          <w:sz w:val="20"/>
          <w:szCs w:val="20"/>
        </w:rPr>
        <w:t>Druskoczi</w:t>
      </w:r>
      <w:proofErr w:type="spellEnd"/>
      <w:r w:rsidRPr="007720E2">
        <w:rPr>
          <w:rFonts w:ascii="Century Gothic" w:hAnsi="Century Gothic" w:cs="Arial"/>
          <w:sz w:val="20"/>
          <w:szCs w:val="20"/>
        </w:rPr>
        <w:t xml:space="preserve"> Tünde polgármester</w:t>
      </w:r>
    </w:p>
    <w:p w14:paraId="2CB171C9" w14:textId="3D97EBEE" w:rsid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</w:p>
    <w:p w14:paraId="0842E04E" w14:textId="02B9BCB1" w:rsid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 jogi képviselő részére a testület döntését megküldtük.</w:t>
      </w:r>
    </w:p>
    <w:p w14:paraId="2A8874D8" w14:textId="77777777" w:rsidR="0041210B" w:rsidRPr="0041210B" w:rsidRDefault="0041210B" w:rsidP="0041210B">
      <w:pPr>
        <w:tabs>
          <w:tab w:val="left" w:pos="0"/>
          <w:tab w:val="left" w:pos="720"/>
        </w:tabs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66E0B2F0" w14:textId="77777777" w:rsidR="004A2BF9" w:rsidRPr="007720E2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</w:p>
    <w:p w14:paraId="553D8FC8" w14:textId="77777777" w:rsidR="004A2BF9" w:rsidRPr="007720E2" w:rsidRDefault="004A2BF9" w:rsidP="0041210B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sz w:val="20"/>
          <w:szCs w:val="20"/>
          <w:u w:val="single"/>
        </w:rPr>
        <w:t>196/2024.(XI.21.) képviselő-testületi határozata a</w:t>
      </w:r>
      <w:r w:rsidRPr="007720E2">
        <w:rPr>
          <w:rFonts w:ascii="Century Gothic" w:hAnsi="Century Gothic"/>
          <w:sz w:val="20"/>
          <w:szCs w:val="20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Balatonberény, Petőfi utca D-i oldala TRE szabályozás szerinti telekhatárok rendezésre hozott határozat módosításáról</w:t>
      </w:r>
    </w:p>
    <w:p w14:paraId="35C1C964" w14:textId="77777777" w:rsidR="004A2BF9" w:rsidRPr="007720E2" w:rsidRDefault="004A2BF9" w:rsidP="0041210B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hAnsi="Century Gothic" w:cs="Arial"/>
          <w:b/>
          <w:sz w:val="20"/>
          <w:szCs w:val="20"/>
          <w:u w:val="single"/>
        </w:rPr>
      </w:pPr>
    </w:p>
    <w:p w14:paraId="6657E415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proofErr w:type="gramStart"/>
      <w:r w:rsidRPr="007720E2">
        <w:rPr>
          <w:rFonts w:ascii="Century Gothic" w:eastAsia="Times New Roman" w:hAnsi="Century Gothic" w:cs="Times New Roman"/>
          <w:sz w:val="20"/>
          <w:szCs w:val="20"/>
        </w:rPr>
        <w:t>a</w:t>
      </w:r>
      <w:proofErr w:type="gram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)Balatonberény Község Önkormányzatának képviselő-testülete a 91/2024.(VI. 27.) határozatának a) pontját az alábbiak szerint módosítja: </w:t>
      </w:r>
    </w:p>
    <w:p w14:paraId="54D5E2E7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Balatonberény Község Önkormányzatának Képviselő-testülete a Magyarország helyi önkormányzatairól szóló 2011. évi CLXXXIX. törvény 107. §-</w:t>
      </w:r>
      <w:proofErr w:type="gramStart"/>
      <w:r w:rsidRPr="007720E2">
        <w:rPr>
          <w:rFonts w:ascii="Century Gothic" w:eastAsia="Times New Roman" w:hAnsi="Century Gothic" w:cs="Times New Roman"/>
          <w:sz w:val="20"/>
          <w:szCs w:val="20"/>
        </w:rPr>
        <w:t>a</w:t>
      </w:r>
      <w:proofErr w:type="gram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 alapján kezdeményezi az önkormányzat tulajdonát képező Balatonberény 583/1, 584/1, 585/1, 587/1, 588/1 </w:t>
      </w:r>
      <w:proofErr w:type="spellStart"/>
      <w:r w:rsidRPr="007720E2">
        <w:rPr>
          <w:rFonts w:ascii="Century Gothic" w:eastAsia="Times New Roman" w:hAnsi="Century Gothic" w:cs="Times New Roman"/>
          <w:sz w:val="20"/>
          <w:szCs w:val="20"/>
        </w:rPr>
        <w:t>hrsz</w:t>
      </w:r>
      <w:proofErr w:type="spell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-ú ingatlanok "közforgalom elöl el nem zárt magánút"-tá történő átminősítését, melyet követően az ingatlanokat a forgalomképes üzleti vagyonába sorolja át. </w:t>
      </w:r>
    </w:p>
    <w:p w14:paraId="2C6E99A0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2A086392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b)</w:t>
      </w:r>
      <w:r w:rsidRPr="007720E2">
        <w:rPr>
          <w:rFonts w:ascii="Century Gothic" w:eastAsia="Times New Roman" w:hAnsi="Century Gothic" w:cs="Times New Roman"/>
          <w:sz w:val="20"/>
          <w:szCs w:val="20"/>
        </w:rPr>
        <w:tab/>
        <w:t xml:space="preserve">Felhatalmazza a polgármestert a Marcali Járási Hivatal Földhivatali Osztálya előtt az átminősítések átvezetésére irányuló eljárás kezdeményezésére, valamint felkéri a jegyzőt, hogy </w:t>
      </w:r>
      <w:r w:rsidRPr="007720E2">
        <w:rPr>
          <w:rFonts w:ascii="Century Gothic" w:eastAsia="Times New Roman" w:hAnsi="Century Gothic" w:cs="Times New Roman"/>
          <w:sz w:val="20"/>
          <w:szCs w:val="20"/>
        </w:rPr>
        <w:lastRenderedPageBreak/>
        <w:t xml:space="preserve">az ingatlan-nyilvántartásban a használati mód megváltozását követően az önkormányzat vagyongazdálkodásáról szóló rendelet módosítását készítse elő. </w:t>
      </w:r>
    </w:p>
    <w:p w14:paraId="1EE0A6B7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Az ingatlan-nyilvántartási eljárások díját a 2024. évi költségvetési tartaléka terhére biztosítja.</w:t>
      </w:r>
    </w:p>
    <w:p w14:paraId="2B6889AE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6476B1D3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Határidő: értelemszerűen</w:t>
      </w:r>
    </w:p>
    <w:p w14:paraId="3890CEC9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eastAsia="Times New Roman" w:hAnsi="Century Gothic" w:cs="Times New Roman"/>
          <w:sz w:val="20"/>
          <w:szCs w:val="20"/>
        </w:rPr>
        <w:t>Druskoczi</w:t>
      </w:r>
      <w:proofErr w:type="spell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 Tünde polgármester</w:t>
      </w:r>
    </w:p>
    <w:p w14:paraId="2659B469" w14:textId="01CC32EF" w:rsidR="004A2BF9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             Takácsné dr. Simán Zsuzsanna jegyző</w:t>
      </w:r>
    </w:p>
    <w:p w14:paraId="11CAB113" w14:textId="1944CCC9" w:rsidR="002F0FA0" w:rsidRDefault="002F0FA0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7F71081E" w14:textId="0E21F169" w:rsidR="002F0FA0" w:rsidRPr="002F0FA0" w:rsidRDefault="002F0FA0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  <w:r>
        <w:rPr>
          <w:rFonts w:ascii="Century Gothic" w:eastAsia="Times New Roman" w:hAnsi="Century Gothic" w:cs="Times New Roman"/>
          <w:b/>
          <w:sz w:val="20"/>
          <w:szCs w:val="20"/>
        </w:rPr>
        <w:t xml:space="preserve">Megkerestük az </w:t>
      </w:r>
      <w:r w:rsidR="0041210B">
        <w:rPr>
          <w:rFonts w:ascii="Century Gothic" w:eastAsia="Times New Roman" w:hAnsi="Century Gothic" w:cs="Times New Roman"/>
          <w:b/>
          <w:sz w:val="20"/>
          <w:szCs w:val="20"/>
        </w:rPr>
        <w:t>útü</w:t>
      </w:r>
      <w:r>
        <w:rPr>
          <w:rFonts w:ascii="Century Gothic" w:eastAsia="Times New Roman" w:hAnsi="Century Gothic" w:cs="Times New Roman"/>
          <w:b/>
          <w:sz w:val="20"/>
          <w:szCs w:val="20"/>
        </w:rPr>
        <w:t>gyi hatóságot a hozzájárulásuk beszerzése céljából.</w:t>
      </w:r>
    </w:p>
    <w:p w14:paraId="2D63637C" w14:textId="3F602431" w:rsidR="004A2BF9" w:rsidRPr="007720E2" w:rsidRDefault="004A2BF9" w:rsidP="007720E2">
      <w:pPr>
        <w:widowControl w:val="0"/>
        <w:tabs>
          <w:tab w:val="left" w:pos="851"/>
        </w:tabs>
        <w:suppressAutoHyphens/>
        <w:spacing w:line="240" w:lineRule="auto"/>
        <w:ind w:left="851"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723164EC" w14:textId="48E99514" w:rsidR="004A2BF9" w:rsidRPr="0041210B" w:rsidRDefault="004A2BF9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197/2024.(XI.21.) képviselő-testületi határozata</w:t>
      </w:r>
      <w:r w:rsidRPr="007720E2">
        <w:rPr>
          <w:rFonts w:ascii="Century Gothic" w:hAnsi="Century Gothic"/>
          <w:b/>
          <w:sz w:val="20"/>
          <w:szCs w:val="20"/>
          <w:u w:val="single"/>
        </w:rPr>
        <w:t xml:space="preserve"> az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önkormányzati dolgozók jutalmazásáról</w:t>
      </w:r>
    </w:p>
    <w:p w14:paraId="6BF9A6C5" w14:textId="77777777" w:rsidR="004A2BF9" w:rsidRPr="007720E2" w:rsidRDefault="004A2BF9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637FC947" w14:textId="77777777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Balatonberény Község Önkormányzat Képviselő-testülete az önkormányzati alkalmazottak részére 2024. évben végzett munkájuk elismeréseként bruttó 1.100 000,- Ft + járulékai összegben jutalmazási keretet biztosít a 2024. évi bérmaradvány terhére.</w:t>
      </w:r>
    </w:p>
    <w:p w14:paraId="6E279B93" w14:textId="77777777" w:rsidR="0041210B" w:rsidRDefault="0041210B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859906B" w14:textId="5A00DCE8" w:rsidR="004A2BF9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Határidő: 2024. december 8.</w:t>
      </w:r>
    </w:p>
    <w:p w14:paraId="5F063ABA" w14:textId="6251074D" w:rsidR="004A2BF9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5991F986" w14:textId="76CA4B98" w:rsidR="0041210B" w:rsidRDefault="0041210B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9C2FCFB" w14:textId="25DEBF20" w:rsidR="0041210B" w:rsidRDefault="0041210B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jutalmak kifizetésre kerültek.</w:t>
      </w:r>
    </w:p>
    <w:p w14:paraId="6D56F2A8" w14:textId="77777777" w:rsidR="0041210B" w:rsidRPr="0041210B" w:rsidRDefault="0041210B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A047614" w14:textId="67AE9D24" w:rsidR="007720E2" w:rsidRPr="0041210B" w:rsidRDefault="007720E2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198/2024.(XI.21.) képviselő-testületi határozata</w:t>
      </w:r>
      <w:r w:rsidRPr="007720E2">
        <w:rPr>
          <w:rFonts w:ascii="Century Gothic" w:hAnsi="Century Gothic"/>
          <w:sz w:val="20"/>
          <w:szCs w:val="20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a Balatonberényi Nonprofit Kft. ügyvezetőjének jutalmazásáról</w:t>
      </w:r>
    </w:p>
    <w:p w14:paraId="7832C557" w14:textId="77777777" w:rsidR="007720E2" w:rsidRPr="007720E2" w:rsidRDefault="007720E2" w:rsidP="007720E2">
      <w:pPr>
        <w:tabs>
          <w:tab w:val="left" w:pos="0"/>
          <w:tab w:val="left" w:pos="720"/>
        </w:tabs>
        <w:spacing w:line="240" w:lineRule="auto"/>
        <w:ind w:right="1135"/>
        <w:jc w:val="both"/>
        <w:rPr>
          <w:rFonts w:ascii="Century Gothic" w:hAnsi="Century Gothic" w:cs="Arial"/>
          <w:sz w:val="20"/>
          <w:szCs w:val="20"/>
        </w:rPr>
      </w:pPr>
    </w:p>
    <w:p w14:paraId="4EC97FE8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Balatonberény Község Önkormányzat Képviselő-testülete, mint a Balatonberényi Településüzemeltetési és Fejlesztési Nonprofit Kft 100 %-</w:t>
      </w:r>
      <w:proofErr w:type="spellStart"/>
      <w:r w:rsidRPr="007720E2">
        <w:rPr>
          <w:rFonts w:ascii="Century Gothic" w:eastAsia="Times New Roman" w:hAnsi="Century Gothic" w:cs="Times New Roman"/>
          <w:sz w:val="20"/>
          <w:szCs w:val="20"/>
        </w:rPr>
        <w:t>os</w:t>
      </w:r>
      <w:proofErr w:type="spell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 tulajdonosa, Véghelyi Róbert ügyvezető részére a településüzemeltetés területén 2024. évben végzett kimagasló munkájáért, a bevétel növelésében, és a kiadások racionális felhasználásában nyújtott teljesítményéért nettó 400.000 Ft jutalomban részesíti.</w:t>
      </w:r>
    </w:p>
    <w:p w14:paraId="233CD74D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A jutalom összegét a Kft. 2024. évi költségvetésében kell biztosítani.</w:t>
      </w:r>
    </w:p>
    <w:p w14:paraId="701C6DA7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0DA780DA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Határidő: 2024. december 15.</w:t>
      </w:r>
    </w:p>
    <w:p w14:paraId="6E06F54C" w14:textId="5B86322A" w:rsid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eastAsia="Times New Roman" w:hAnsi="Century Gothic" w:cs="Times New Roman"/>
          <w:sz w:val="20"/>
          <w:szCs w:val="20"/>
        </w:rPr>
        <w:t>Druskoczi</w:t>
      </w:r>
      <w:proofErr w:type="spell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 Tünde polgármester</w:t>
      </w:r>
    </w:p>
    <w:p w14:paraId="463F61AE" w14:textId="11A85981" w:rsidR="0041210B" w:rsidRDefault="0041210B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027E5CBE" w14:textId="189BE5FD" w:rsidR="0041210B" w:rsidRPr="0041210B" w:rsidRDefault="0041210B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  <w:r>
        <w:rPr>
          <w:rFonts w:ascii="Century Gothic" w:eastAsia="Times New Roman" w:hAnsi="Century Gothic" w:cs="Times New Roman"/>
          <w:b/>
          <w:sz w:val="20"/>
          <w:szCs w:val="20"/>
        </w:rPr>
        <w:t>Az ügyvezetőt a döntésről értesítettük.</w:t>
      </w:r>
    </w:p>
    <w:p w14:paraId="66594D48" w14:textId="1E8CD62A" w:rsidR="004A2BF9" w:rsidRPr="007720E2" w:rsidRDefault="004A2BF9" w:rsidP="007720E2">
      <w:pPr>
        <w:widowControl w:val="0"/>
        <w:tabs>
          <w:tab w:val="left" w:pos="851"/>
        </w:tabs>
        <w:suppressAutoHyphens/>
        <w:spacing w:line="240" w:lineRule="auto"/>
        <w:ind w:left="851"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4C7395AC" w14:textId="5CE43028" w:rsidR="007720E2" w:rsidRPr="0041210B" w:rsidRDefault="007720E2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199/2024.(XI.21.) képviselő-testületi határozata</w:t>
      </w:r>
      <w:r w:rsidRPr="007720E2">
        <w:rPr>
          <w:rFonts w:ascii="Century Gothic" w:hAnsi="Century Gothic"/>
          <w:b/>
          <w:sz w:val="20"/>
          <w:szCs w:val="20"/>
          <w:u w:val="single"/>
        </w:rPr>
        <w:t xml:space="preserve"> a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Balatoni Szociális Társulás Társulási megállapodásának módosításáról</w:t>
      </w:r>
    </w:p>
    <w:p w14:paraId="0941CB25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3C1AEDE2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Balatonberény Község Önkormányzat Képviselő-testülete megismerte és jóváhagyja az előterjesztés mellékletét képező a Balatoni Szociális Társulás Társulási megállapodásának módosítását és egységes szerkezetű megállapodását.</w:t>
      </w:r>
    </w:p>
    <w:p w14:paraId="7024CDB7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4EF4E4C8" w14:textId="77777777" w:rsidR="007720E2" w:rsidRP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>Határidő: Társulás elnökének értesítése 5 nap</w:t>
      </w:r>
    </w:p>
    <w:p w14:paraId="23F9BDE0" w14:textId="492EF274" w:rsidR="007720E2" w:rsidRDefault="007720E2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eastAsia="Times New Roman" w:hAnsi="Century Gothic" w:cs="Times New Roman"/>
          <w:sz w:val="20"/>
          <w:szCs w:val="20"/>
        </w:rPr>
        <w:t>Druskoczi</w:t>
      </w:r>
      <w:proofErr w:type="spellEnd"/>
      <w:r w:rsidRPr="007720E2">
        <w:rPr>
          <w:rFonts w:ascii="Century Gothic" w:eastAsia="Times New Roman" w:hAnsi="Century Gothic" w:cs="Times New Roman"/>
          <w:sz w:val="20"/>
          <w:szCs w:val="20"/>
        </w:rPr>
        <w:t xml:space="preserve"> Tünde polgármester</w:t>
      </w:r>
    </w:p>
    <w:p w14:paraId="29182E4C" w14:textId="36C3EA84" w:rsidR="0041210B" w:rsidRDefault="0041210B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14:paraId="15088839" w14:textId="49FEBC50" w:rsidR="0041210B" w:rsidRDefault="0041210B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  <w:r w:rsidRPr="0041210B">
        <w:rPr>
          <w:rFonts w:ascii="Century Gothic" w:eastAsia="Times New Roman" w:hAnsi="Century Gothic" w:cs="Times New Roman"/>
          <w:b/>
          <w:sz w:val="20"/>
          <w:szCs w:val="20"/>
        </w:rPr>
        <w:t>A BSZT a döntésről értesült.</w:t>
      </w:r>
    </w:p>
    <w:p w14:paraId="4C8B1A82" w14:textId="77777777" w:rsidR="0041210B" w:rsidRPr="0041210B" w:rsidRDefault="0041210B" w:rsidP="007720E2">
      <w:pPr>
        <w:tabs>
          <w:tab w:val="left" w:pos="0"/>
          <w:tab w:val="left" w:pos="284"/>
        </w:tabs>
        <w:spacing w:line="240" w:lineRule="auto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</w:rPr>
      </w:pPr>
    </w:p>
    <w:p w14:paraId="2BF14030" w14:textId="0BB41E04" w:rsidR="007720E2" w:rsidRPr="0041210B" w:rsidRDefault="007720E2" w:rsidP="0041210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  <w:r w:rsidR="0041210B">
        <w:rPr>
          <w:rFonts w:ascii="Century Gothic" w:hAnsi="Century Gothic" w:cs="Arial"/>
          <w:b/>
          <w:iCs/>
          <w:sz w:val="20"/>
          <w:szCs w:val="20"/>
          <w:u w:val="single"/>
        </w:rPr>
        <w:t xml:space="preserve"> </w:t>
      </w:r>
      <w:r w:rsidRPr="007720E2">
        <w:rPr>
          <w:rFonts w:ascii="Century Gothic" w:hAnsi="Century Gothic" w:cs="Arial"/>
          <w:b/>
          <w:sz w:val="20"/>
          <w:szCs w:val="20"/>
          <w:u w:val="single"/>
        </w:rPr>
        <w:t>200/2024.(XI.21.) képviselő-testületi határozata</w:t>
      </w:r>
      <w:r w:rsidRPr="007720E2">
        <w:rPr>
          <w:rFonts w:ascii="Century Gothic" w:hAnsi="Century Gothic"/>
          <w:b/>
          <w:sz w:val="20"/>
          <w:szCs w:val="20"/>
          <w:u w:val="single"/>
        </w:rPr>
        <w:t xml:space="preserve"> a tervező kiválasztásáról</w:t>
      </w:r>
    </w:p>
    <w:p w14:paraId="61384162" w14:textId="77777777" w:rsidR="007720E2" w:rsidRPr="007720E2" w:rsidRDefault="007720E2" w:rsidP="007720E2">
      <w:pPr>
        <w:spacing w:line="24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6314589" w14:textId="77777777" w:rsidR="007720E2" w:rsidRPr="007720E2" w:rsidRDefault="007720E2" w:rsidP="007720E2">
      <w:pPr>
        <w:spacing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7720E2">
        <w:rPr>
          <w:rFonts w:ascii="Century Gothic" w:hAnsi="Century Gothic" w:cs="Century Gothic"/>
          <w:sz w:val="20"/>
          <w:szCs w:val="20"/>
        </w:rPr>
        <w:t>Balatonberény Község Önkormányzat Képviselő-testülete, a</w:t>
      </w:r>
      <w:r w:rsidRPr="007720E2">
        <w:rPr>
          <w:rFonts w:ascii="Century Gothic" w:hAnsi="Century Gothic" w:cs="Times New Roman"/>
          <w:bCs/>
          <w:sz w:val="20"/>
          <w:szCs w:val="20"/>
        </w:rPr>
        <w:t xml:space="preserve"> KAP-RD43-1-24 kódszámú pályázaton való részvétel érdekében a </w:t>
      </w:r>
      <w:r w:rsidRPr="007720E2">
        <w:rPr>
          <w:rFonts w:ascii="Century Gothic" w:hAnsi="Century Gothic" w:cs="Times New Roman"/>
          <w:sz w:val="20"/>
          <w:szCs w:val="20"/>
        </w:rPr>
        <w:t xml:space="preserve">Balatonberény, Hegyközi út (058 és 2663 </w:t>
      </w:r>
      <w:proofErr w:type="spellStart"/>
      <w:r w:rsidRPr="007720E2">
        <w:rPr>
          <w:rFonts w:ascii="Century Gothic" w:hAnsi="Century Gothic" w:cs="Times New Roman"/>
          <w:sz w:val="20"/>
          <w:szCs w:val="20"/>
        </w:rPr>
        <w:t>hrsz</w:t>
      </w:r>
      <w:proofErr w:type="spellEnd"/>
      <w:r w:rsidRPr="007720E2">
        <w:rPr>
          <w:rFonts w:ascii="Century Gothic" w:hAnsi="Century Gothic" w:cs="Times New Roman"/>
          <w:sz w:val="20"/>
          <w:szCs w:val="20"/>
        </w:rPr>
        <w:t xml:space="preserve">.) felújítására az engedélyezési tervdokumentáció elkészítésére </w:t>
      </w:r>
      <w:r w:rsidRPr="007720E2">
        <w:rPr>
          <w:rFonts w:ascii="Century Gothic" w:hAnsi="Century Gothic" w:cs="Century Gothic"/>
          <w:sz w:val="20"/>
          <w:szCs w:val="20"/>
        </w:rPr>
        <w:t xml:space="preserve">az 1. sorszám alatti, érvényes ajánlatot tevő és a teljesítésre alkalmasnak ítélt </w:t>
      </w:r>
      <w:proofErr w:type="spellStart"/>
      <w:r w:rsidRPr="007720E2">
        <w:rPr>
          <w:rFonts w:ascii="Century Gothic" w:hAnsi="Century Gothic" w:cs="Times New Roman"/>
          <w:sz w:val="20"/>
          <w:szCs w:val="20"/>
        </w:rPr>
        <w:t>Ládonyi</w:t>
      </w:r>
      <w:proofErr w:type="spellEnd"/>
      <w:r w:rsidRPr="007720E2">
        <w:rPr>
          <w:rFonts w:ascii="Century Gothic" w:hAnsi="Century Gothic" w:cs="Times New Roman"/>
          <w:sz w:val="20"/>
          <w:szCs w:val="20"/>
        </w:rPr>
        <w:t xml:space="preserve"> Mérnöki Kft. (7623 Pécs, Ungvár u. 22. 1/2.</w:t>
      </w:r>
      <w:r w:rsidRPr="007720E2">
        <w:rPr>
          <w:rFonts w:ascii="Century Gothic" w:hAnsi="Century Gothic" w:cs="Century Gothic"/>
          <w:sz w:val="20"/>
          <w:szCs w:val="20"/>
        </w:rPr>
        <w:t xml:space="preserve">) gazdasági társaságot hirdeti ki nyertesként </w:t>
      </w:r>
      <w:r w:rsidRPr="007720E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3.130.000.- </w:t>
      </w:r>
      <w:r w:rsidRPr="007720E2">
        <w:rPr>
          <w:rFonts w:ascii="Century Gothic" w:hAnsi="Century Gothic" w:cs="Century Gothic"/>
          <w:b/>
          <w:color w:val="000000"/>
          <w:sz w:val="20"/>
          <w:szCs w:val="20"/>
        </w:rPr>
        <w:t xml:space="preserve">Ft +Áfa </w:t>
      </w:r>
      <w:r w:rsidRPr="007720E2">
        <w:rPr>
          <w:rFonts w:ascii="Century Gothic" w:hAnsi="Century Gothic" w:cs="Century Gothic"/>
          <w:color w:val="000000"/>
          <w:sz w:val="20"/>
          <w:szCs w:val="20"/>
        </w:rPr>
        <w:t>legkedvezőbb</w:t>
      </w:r>
      <w:r w:rsidRPr="007720E2">
        <w:rPr>
          <w:rFonts w:ascii="Century Gothic" w:hAnsi="Century Gothic" w:cs="Century Gothic"/>
          <w:b/>
          <w:color w:val="000000"/>
          <w:sz w:val="20"/>
          <w:szCs w:val="20"/>
        </w:rPr>
        <w:t xml:space="preserve"> </w:t>
      </w:r>
      <w:r w:rsidRPr="007720E2">
        <w:rPr>
          <w:rFonts w:ascii="Century Gothic" w:hAnsi="Century Gothic" w:cs="Century Gothic"/>
          <w:color w:val="000000"/>
          <w:sz w:val="20"/>
          <w:szCs w:val="20"/>
        </w:rPr>
        <w:t xml:space="preserve">ajánlati árral. </w:t>
      </w:r>
    </w:p>
    <w:p w14:paraId="6B45790D" w14:textId="77777777" w:rsidR="007720E2" w:rsidRPr="007720E2" w:rsidRDefault="007720E2" w:rsidP="007720E2">
      <w:pPr>
        <w:spacing w:line="24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7720E2">
        <w:rPr>
          <w:rFonts w:ascii="Century Gothic" w:hAnsi="Century Gothic" w:cs="Arial"/>
          <w:bCs/>
          <w:sz w:val="20"/>
          <w:szCs w:val="20"/>
        </w:rPr>
        <w:t>A képviselő-testület felhatalmazza a polgármestert a vállalkozási szerződés megkötésére.</w:t>
      </w:r>
    </w:p>
    <w:p w14:paraId="6341D138" w14:textId="77777777" w:rsidR="007720E2" w:rsidRPr="007720E2" w:rsidRDefault="007720E2" w:rsidP="007720E2">
      <w:pPr>
        <w:suppressAutoHyphens/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</w:p>
    <w:p w14:paraId="6F0447F4" w14:textId="77777777" w:rsidR="007720E2" w:rsidRPr="007720E2" w:rsidRDefault="007720E2" w:rsidP="007720E2">
      <w:pPr>
        <w:suppressAutoHyphens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 w:cs="Arial"/>
          <w:bCs/>
          <w:sz w:val="20"/>
          <w:szCs w:val="20"/>
        </w:rPr>
        <w:t>Határidő: 2024. 11. 30.</w:t>
      </w:r>
    </w:p>
    <w:p w14:paraId="12494A17" w14:textId="4F4AAB1D" w:rsidR="007720E2" w:rsidRDefault="007720E2" w:rsidP="007720E2">
      <w:pPr>
        <w:pStyle w:val="Listaszerbekezds"/>
        <w:spacing w:line="240" w:lineRule="auto"/>
        <w:ind w:left="0"/>
        <w:jc w:val="both"/>
        <w:rPr>
          <w:rFonts w:ascii="Century Gothic" w:hAnsi="Century Gothic" w:cs="Century Gothic"/>
          <w:sz w:val="20"/>
          <w:szCs w:val="20"/>
        </w:rPr>
      </w:pPr>
      <w:r w:rsidRPr="007720E2">
        <w:rPr>
          <w:rFonts w:ascii="Century Gothic" w:hAnsi="Century Gothic" w:cs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 w:cs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 w:cs="Century Gothic"/>
          <w:sz w:val="20"/>
          <w:szCs w:val="20"/>
        </w:rPr>
        <w:t xml:space="preserve"> Tünde polgármester</w:t>
      </w:r>
    </w:p>
    <w:p w14:paraId="7E934B9A" w14:textId="4C85CBF5" w:rsidR="002F0FA0" w:rsidRDefault="002F0FA0" w:rsidP="007720E2">
      <w:pPr>
        <w:pStyle w:val="Listaszerbekezds"/>
        <w:spacing w:line="240" w:lineRule="auto"/>
        <w:ind w:left="0"/>
        <w:jc w:val="both"/>
        <w:rPr>
          <w:rFonts w:ascii="Century Gothic" w:hAnsi="Century Gothic" w:cs="Century Gothic"/>
          <w:sz w:val="20"/>
          <w:szCs w:val="20"/>
        </w:rPr>
      </w:pPr>
    </w:p>
    <w:p w14:paraId="43EE6460" w14:textId="4A6B4556" w:rsidR="002F0FA0" w:rsidRDefault="002F0FA0" w:rsidP="007720E2">
      <w:pPr>
        <w:pStyle w:val="Listaszerbekezds"/>
        <w:spacing w:line="240" w:lineRule="auto"/>
        <w:ind w:left="0"/>
        <w:jc w:val="both"/>
        <w:rPr>
          <w:rFonts w:ascii="Century Gothic" w:hAnsi="Century Gothic" w:cs="Century Gothic"/>
          <w:b/>
          <w:sz w:val="20"/>
          <w:szCs w:val="20"/>
        </w:rPr>
      </w:pPr>
      <w:r w:rsidRPr="0041210B">
        <w:rPr>
          <w:rFonts w:ascii="Century Gothic" w:hAnsi="Century Gothic" w:cs="Century Gothic"/>
          <w:b/>
          <w:sz w:val="20"/>
          <w:szCs w:val="20"/>
        </w:rPr>
        <w:t xml:space="preserve">A nyertes tervezőt a döntésről értesítettük, várjuk a szerződés megküldését. </w:t>
      </w:r>
      <w:r w:rsidR="0041210B">
        <w:rPr>
          <w:rFonts w:ascii="Century Gothic" w:hAnsi="Century Gothic" w:cs="Century Gothic"/>
          <w:b/>
          <w:sz w:val="20"/>
          <w:szCs w:val="20"/>
        </w:rPr>
        <w:t>I</w:t>
      </w:r>
      <w:r w:rsidRPr="0041210B">
        <w:rPr>
          <w:rFonts w:ascii="Century Gothic" w:hAnsi="Century Gothic" w:cs="Century Gothic"/>
          <w:b/>
          <w:sz w:val="20"/>
          <w:szCs w:val="20"/>
        </w:rPr>
        <w:t>dőközben megtörtént a tervezővel a helyszín bejárása és a tervezési terület geodéziai felmérése.</w:t>
      </w:r>
    </w:p>
    <w:p w14:paraId="104FD37B" w14:textId="77777777" w:rsidR="0041210B" w:rsidRPr="0041210B" w:rsidRDefault="0041210B" w:rsidP="007720E2">
      <w:pPr>
        <w:pStyle w:val="Listaszerbekezds"/>
        <w:spacing w:line="240" w:lineRule="auto"/>
        <w:ind w:left="0"/>
        <w:jc w:val="both"/>
        <w:rPr>
          <w:rFonts w:ascii="Century Gothic" w:hAnsi="Century Gothic"/>
          <w:b/>
          <w:sz w:val="20"/>
          <w:szCs w:val="20"/>
        </w:rPr>
      </w:pPr>
    </w:p>
    <w:p w14:paraId="32BC80DC" w14:textId="77777777" w:rsidR="007720E2" w:rsidRPr="007720E2" w:rsidRDefault="007720E2" w:rsidP="0041210B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7720E2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201</w:t>
      </w:r>
      <w:r w:rsidRPr="007720E2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/2024.(XI.21) határozata </w:t>
      </w:r>
      <w:r w:rsidRPr="007720E2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04A84600" w14:textId="77777777" w:rsidR="007720E2" w:rsidRPr="007720E2" w:rsidRDefault="007720E2" w:rsidP="0041210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6922BD1" w14:textId="77777777" w:rsidR="007720E2" w:rsidRPr="007720E2" w:rsidRDefault="007720E2" w:rsidP="0041210B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7720E2">
        <w:rPr>
          <w:rFonts w:ascii="Century Gothic" w:hAnsi="Century Gothic"/>
          <w:bCs/>
          <w:sz w:val="20"/>
          <w:szCs w:val="20"/>
        </w:rPr>
        <w:t xml:space="preserve">a 2024. november 21-i zárt ülésének </w:t>
      </w:r>
      <w:r w:rsidRPr="007720E2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70A7C524" w14:textId="632E5765" w:rsidR="007720E2" w:rsidRPr="007720E2" w:rsidRDefault="007720E2" w:rsidP="00A43BCF">
      <w:pPr>
        <w:pStyle w:val="Cmsor12"/>
        <w:widowControl w:val="0"/>
        <w:numPr>
          <w:ilvl w:val="0"/>
          <w:numId w:val="14"/>
        </w:numPr>
        <w:spacing w:before="23" w:after="0" w:line="240" w:lineRule="auto"/>
        <w:jc w:val="both"/>
        <w:rPr>
          <w:rFonts w:ascii="Century Gothic" w:hAnsi="Century Gothic"/>
          <w:sz w:val="20"/>
          <w:szCs w:val="20"/>
          <w:lang w:val="hu-HU"/>
        </w:rPr>
      </w:pPr>
      <w:r w:rsidRPr="007720E2">
        <w:rPr>
          <w:rFonts w:ascii="Century Gothic" w:hAnsi="Century Gothic"/>
          <w:sz w:val="20"/>
          <w:szCs w:val="20"/>
          <w:lang w:val="hu-HU"/>
        </w:rPr>
        <w:t>Önkormányzati tűzifa támogatási kérelmek elbírálása</w:t>
      </w:r>
    </w:p>
    <w:p w14:paraId="6F42FC92" w14:textId="77777777" w:rsidR="007720E2" w:rsidRPr="007720E2" w:rsidRDefault="007720E2" w:rsidP="0041210B">
      <w:pPr>
        <w:pStyle w:val="Cmsor12"/>
        <w:spacing w:before="23" w:line="240" w:lineRule="auto"/>
        <w:jc w:val="both"/>
        <w:rPr>
          <w:rFonts w:ascii="Century Gothic" w:hAnsi="Century Gothic"/>
          <w:b w:val="0"/>
          <w:sz w:val="20"/>
          <w:szCs w:val="20"/>
          <w:lang w:val="hu-HU"/>
        </w:rPr>
      </w:pPr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Előadó: </w:t>
      </w:r>
      <w:proofErr w:type="spellStart"/>
      <w:r w:rsidRPr="007720E2">
        <w:rPr>
          <w:rFonts w:ascii="Century Gothic" w:hAnsi="Century Gothic"/>
          <w:b w:val="0"/>
          <w:sz w:val="20"/>
          <w:szCs w:val="20"/>
          <w:lang w:val="hu-HU"/>
        </w:rPr>
        <w:t>Druskoczi</w:t>
      </w:r>
      <w:proofErr w:type="spellEnd"/>
      <w:r w:rsidRPr="007720E2">
        <w:rPr>
          <w:rFonts w:ascii="Century Gothic" w:hAnsi="Century Gothic"/>
          <w:b w:val="0"/>
          <w:sz w:val="20"/>
          <w:szCs w:val="20"/>
          <w:lang w:val="hu-HU"/>
        </w:rPr>
        <w:t xml:space="preserve"> Tünde polgármester</w:t>
      </w:r>
    </w:p>
    <w:p w14:paraId="77E06F09" w14:textId="77777777" w:rsidR="007720E2" w:rsidRPr="007720E2" w:rsidRDefault="007720E2" w:rsidP="0041210B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7810B22A" w14:textId="77777777" w:rsidR="007720E2" w:rsidRPr="007720E2" w:rsidRDefault="007720E2" w:rsidP="0041210B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7720E2">
        <w:rPr>
          <w:rFonts w:ascii="Century Gothic" w:eastAsia="Cambria" w:hAnsi="Century Gothic" w:cs="Cambria"/>
          <w:sz w:val="20"/>
          <w:szCs w:val="20"/>
        </w:rPr>
        <w:t>Határidő: 2024. november 21.</w:t>
      </w:r>
    </w:p>
    <w:p w14:paraId="338FE5E0" w14:textId="441A5C97" w:rsidR="007720E2" w:rsidRDefault="007720E2" w:rsidP="0041210B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7720E2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7720E2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7720E2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425EEA37" w14:textId="0A887467" w:rsidR="00A43BCF" w:rsidRDefault="00A43BCF" w:rsidP="0041210B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2FE65B33" w14:textId="70B743E3" w:rsidR="00A43BCF" w:rsidRPr="00A43BCF" w:rsidRDefault="00A43BCF" w:rsidP="0041210B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Intézkedést nem igényelt.</w:t>
      </w:r>
    </w:p>
    <w:p w14:paraId="1C00BCA9" w14:textId="46655ABA" w:rsidR="007720E2" w:rsidRPr="007720E2" w:rsidRDefault="007720E2" w:rsidP="007720E2">
      <w:pPr>
        <w:widowControl w:val="0"/>
        <w:tabs>
          <w:tab w:val="left" w:pos="851"/>
        </w:tabs>
        <w:suppressAutoHyphens/>
        <w:spacing w:line="240" w:lineRule="auto"/>
        <w:ind w:left="851"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3D26B30E" w14:textId="77777777" w:rsidR="007720E2" w:rsidRPr="007720E2" w:rsidRDefault="007720E2" w:rsidP="00A43BCF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iCs/>
          <w:sz w:val="20"/>
          <w:szCs w:val="20"/>
          <w:u w:val="single"/>
        </w:rPr>
        <w:t>Balatonberény Község Önkormányzat Képviselő-testületének</w:t>
      </w:r>
    </w:p>
    <w:p w14:paraId="10AFF6A2" w14:textId="77777777" w:rsidR="007720E2" w:rsidRPr="007720E2" w:rsidRDefault="007720E2" w:rsidP="00A43BCF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 w:cs="Arial"/>
          <w:b/>
          <w:sz w:val="20"/>
          <w:szCs w:val="20"/>
          <w:u w:val="single"/>
        </w:rPr>
        <w:t>202/2024.(XI.21.) határozata zárt ülés elhalasztásáról</w:t>
      </w:r>
    </w:p>
    <w:p w14:paraId="49955076" w14:textId="77777777" w:rsidR="007720E2" w:rsidRPr="007720E2" w:rsidRDefault="007720E2" w:rsidP="00A43BCF">
      <w:pPr>
        <w:suppressAutoHyphens/>
        <w:spacing w:line="240" w:lineRule="auto"/>
        <w:jc w:val="both"/>
        <w:rPr>
          <w:rFonts w:ascii="Century Gothic" w:eastAsia="Times New Roman" w:hAnsi="Century Gothic" w:cs="Times New Roman"/>
          <w:kern w:val="1"/>
          <w:sz w:val="20"/>
          <w:szCs w:val="20"/>
          <w:lang w:eastAsia="x-none"/>
        </w:rPr>
      </w:pPr>
    </w:p>
    <w:p w14:paraId="003C8DC5" w14:textId="77777777" w:rsidR="007720E2" w:rsidRPr="007720E2" w:rsidRDefault="007720E2" w:rsidP="00A43BCF">
      <w:pPr>
        <w:suppressAutoHyphens/>
        <w:spacing w:line="240" w:lineRule="auto"/>
        <w:jc w:val="both"/>
        <w:rPr>
          <w:rFonts w:ascii="Century Gothic" w:eastAsia="Times New Roman" w:hAnsi="Century Gothic" w:cs="Times New Roman"/>
          <w:kern w:val="1"/>
          <w:sz w:val="20"/>
          <w:szCs w:val="20"/>
          <w:lang w:eastAsia="x-none"/>
        </w:rPr>
      </w:pPr>
      <w:r w:rsidRPr="007720E2">
        <w:rPr>
          <w:rFonts w:ascii="Century Gothic" w:eastAsia="Times New Roman" w:hAnsi="Century Gothic" w:cs="Times New Roman"/>
          <w:kern w:val="1"/>
          <w:sz w:val="20"/>
          <w:szCs w:val="20"/>
          <w:lang w:eastAsia="x-none"/>
        </w:rPr>
        <w:t>Balatonberény Község Önkormányzatának Képviselő-testülete a mai zárt ülését a 2024. december 13-i ülésnapra halasztja.</w:t>
      </w:r>
    </w:p>
    <w:p w14:paraId="2E177C4F" w14:textId="77777777" w:rsidR="007720E2" w:rsidRPr="007720E2" w:rsidRDefault="007720E2" w:rsidP="00A43BCF">
      <w:pPr>
        <w:spacing w:line="240" w:lineRule="auto"/>
        <w:jc w:val="both"/>
        <w:rPr>
          <w:rFonts w:ascii="Century Gothic" w:eastAsia="Arial Unicode MS" w:hAnsi="Century Gothic"/>
          <w:b/>
          <w:sz w:val="20"/>
          <w:szCs w:val="20"/>
          <w:u w:val="single"/>
        </w:rPr>
      </w:pPr>
    </w:p>
    <w:p w14:paraId="5608AFF3" w14:textId="77777777" w:rsidR="007720E2" w:rsidRPr="007720E2" w:rsidRDefault="007720E2" w:rsidP="00A43BCF">
      <w:pPr>
        <w:spacing w:line="240" w:lineRule="auto"/>
        <w:jc w:val="both"/>
        <w:rPr>
          <w:rFonts w:ascii="Century Gothic" w:eastAsia="Calibri" w:hAnsi="Century Gothic"/>
          <w:bCs/>
          <w:sz w:val="20"/>
          <w:szCs w:val="20"/>
        </w:rPr>
      </w:pPr>
      <w:r w:rsidRPr="007720E2">
        <w:rPr>
          <w:rFonts w:ascii="Century Gothic" w:eastAsia="Calibri" w:hAnsi="Century Gothic"/>
          <w:bCs/>
          <w:sz w:val="20"/>
          <w:szCs w:val="20"/>
        </w:rPr>
        <w:t>Határidő: ügyvezető értesítése 5 nap</w:t>
      </w:r>
    </w:p>
    <w:p w14:paraId="6BC597ED" w14:textId="77777777" w:rsidR="00A43BCF" w:rsidRDefault="007720E2" w:rsidP="00A43BCF">
      <w:pPr>
        <w:spacing w:line="240" w:lineRule="auto"/>
        <w:jc w:val="both"/>
        <w:rPr>
          <w:rFonts w:ascii="Century Gothic" w:eastAsia="Calibri" w:hAnsi="Century Gothic"/>
          <w:bCs/>
          <w:sz w:val="20"/>
          <w:szCs w:val="20"/>
        </w:rPr>
      </w:pPr>
      <w:r w:rsidRPr="007720E2">
        <w:rPr>
          <w:rFonts w:ascii="Century Gothic" w:eastAsia="Calibri" w:hAnsi="Century Gothic"/>
          <w:bCs/>
          <w:sz w:val="20"/>
          <w:szCs w:val="20"/>
        </w:rPr>
        <w:t xml:space="preserve">Felelő: </w:t>
      </w:r>
      <w:proofErr w:type="spellStart"/>
      <w:r w:rsidRPr="007720E2">
        <w:rPr>
          <w:rFonts w:ascii="Century Gothic" w:eastAsia="Calibri" w:hAnsi="Century Gothic"/>
          <w:bCs/>
          <w:sz w:val="20"/>
          <w:szCs w:val="20"/>
        </w:rPr>
        <w:t>Druskoczi</w:t>
      </w:r>
      <w:proofErr w:type="spellEnd"/>
      <w:r w:rsidRPr="007720E2">
        <w:rPr>
          <w:rFonts w:ascii="Century Gothic" w:eastAsia="Calibri" w:hAnsi="Century Gothic"/>
          <w:bCs/>
          <w:sz w:val="20"/>
          <w:szCs w:val="20"/>
        </w:rPr>
        <w:t xml:space="preserve"> Tünde polgármester</w:t>
      </w:r>
    </w:p>
    <w:p w14:paraId="4092B3A4" w14:textId="77777777" w:rsidR="00A43BCF" w:rsidRDefault="00A43BCF" w:rsidP="00A43BCF">
      <w:pPr>
        <w:spacing w:line="240" w:lineRule="auto"/>
        <w:jc w:val="both"/>
        <w:rPr>
          <w:rFonts w:ascii="Century Gothic" w:eastAsia="Calibri" w:hAnsi="Century Gothic"/>
          <w:bCs/>
          <w:sz w:val="20"/>
          <w:szCs w:val="20"/>
        </w:rPr>
      </w:pPr>
    </w:p>
    <w:p w14:paraId="2652EFEB" w14:textId="1550BA37" w:rsidR="007720E2" w:rsidRPr="00A43BCF" w:rsidRDefault="00A43BCF" w:rsidP="00A43BCF">
      <w:pPr>
        <w:spacing w:line="240" w:lineRule="auto"/>
        <w:jc w:val="both"/>
        <w:rPr>
          <w:rFonts w:ascii="Century Gothic" w:eastAsia="Calibri" w:hAnsi="Century Gothic"/>
          <w:b/>
          <w:bCs/>
          <w:sz w:val="20"/>
          <w:szCs w:val="20"/>
        </w:rPr>
      </w:pPr>
      <w:r w:rsidRPr="00A43BCF">
        <w:rPr>
          <w:rFonts w:ascii="Century Gothic" w:eastAsia="Calibri" w:hAnsi="Century Gothic"/>
          <w:b/>
          <w:bCs/>
          <w:sz w:val="20"/>
          <w:szCs w:val="20"/>
        </w:rPr>
        <w:t>A december 13-i zárt ülés napirendjét képezi.</w:t>
      </w:r>
      <w:r w:rsidR="007720E2" w:rsidRPr="00A43BCF">
        <w:rPr>
          <w:rFonts w:ascii="Century Gothic" w:eastAsia="Calibri" w:hAnsi="Century Gothic"/>
          <w:b/>
          <w:bCs/>
          <w:sz w:val="20"/>
          <w:szCs w:val="20"/>
        </w:rPr>
        <w:t xml:space="preserve">    </w:t>
      </w:r>
    </w:p>
    <w:p w14:paraId="3BC55024" w14:textId="55CEAC07" w:rsidR="00C43AB7" w:rsidRPr="007720E2" w:rsidRDefault="00C43AB7" w:rsidP="007720E2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355CDBB4" w14:textId="1E13B91A" w:rsidR="00223AF4" w:rsidRPr="007720E2" w:rsidRDefault="00223AF4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0BC5911E" w:rsidR="00514240" w:rsidRPr="007720E2" w:rsidRDefault="00E36A4A" w:rsidP="00A43BCF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/>
          <w:b/>
          <w:sz w:val="20"/>
          <w:szCs w:val="20"/>
          <w:u w:val="single"/>
        </w:rPr>
        <w:t xml:space="preserve">BESZÁMOLÓ </w:t>
      </w:r>
      <w:proofErr w:type="gramStart"/>
      <w:r w:rsidRPr="007720E2">
        <w:rPr>
          <w:rFonts w:ascii="Century Gothic" w:hAnsi="Century Gothic"/>
          <w:b/>
          <w:sz w:val="20"/>
          <w:szCs w:val="20"/>
          <w:u w:val="single"/>
        </w:rPr>
        <w:t>A</w:t>
      </w:r>
      <w:proofErr w:type="gramEnd"/>
      <w:r w:rsidRPr="007720E2">
        <w:rPr>
          <w:rFonts w:ascii="Century Gothic" w:hAnsi="Century Gothic"/>
          <w:b/>
          <w:sz w:val="20"/>
          <w:szCs w:val="20"/>
          <w:u w:val="single"/>
        </w:rPr>
        <w:t xml:space="preserve"> KÉT ÜLÉS KÖZÖTTI FONTOSABB ESEMÉNYEKRŐL</w:t>
      </w:r>
    </w:p>
    <w:p w14:paraId="3C0D5E2E" w14:textId="43D13824" w:rsidR="00BD18DC" w:rsidRPr="007720E2" w:rsidRDefault="00BD18DC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0FA52099" w14:textId="45D77143" w:rsidR="008658CD" w:rsidRPr="007720E2" w:rsidRDefault="004A2BF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A két ülés közötti fontosabb eseményekről az ülésen szóban tájékoztatom a T. Képviselő-testületet.</w:t>
      </w:r>
    </w:p>
    <w:p w14:paraId="640342A6" w14:textId="77777777" w:rsidR="00C43AB7" w:rsidRPr="007720E2" w:rsidRDefault="00C43AB7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53E60BAB" w:rsidR="00514240" w:rsidRPr="007720E2" w:rsidRDefault="00E94FA7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7720E2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  <w:r w:rsidR="002E3D5B" w:rsidRPr="007720E2">
        <w:rPr>
          <w:rFonts w:ascii="Century Gothic" w:hAnsi="Century Gothic"/>
          <w:b/>
          <w:sz w:val="20"/>
          <w:szCs w:val="20"/>
          <w:u w:val="single"/>
        </w:rPr>
        <w:t>:</w:t>
      </w:r>
    </w:p>
    <w:p w14:paraId="5A732874" w14:textId="3E4528DC" w:rsidR="00CF2D0E" w:rsidRPr="007720E2" w:rsidRDefault="00CF2D0E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0A50AB9F" w14:textId="62E3A7ED" w:rsidR="00A803F7" w:rsidRPr="007720E2" w:rsidRDefault="002E3D5B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7720E2">
        <w:rPr>
          <w:rFonts w:ascii="Century Gothic" w:hAnsi="Century Gothic"/>
          <w:b/>
          <w:sz w:val="20"/>
          <w:szCs w:val="20"/>
          <w:u w:val="single"/>
        </w:rPr>
        <w:t>Balatonberény K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 xml:space="preserve">özség Önkormányzat </w:t>
      </w:r>
      <w:proofErr w:type="gramStart"/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>Ké</w:t>
      </w:r>
      <w:r w:rsidR="008658CD" w:rsidRPr="007720E2"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 w:rsidR="008658CD" w:rsidRPr="007720E2">
        <w:rPr>
          <w:rFonts w:ascii="Century Gothic" w:hAnsi="Century Gothic"/>
          <w:b/>
          <w:sz w:val="20"/>
          <w:szCs w:val="20"/>
          <w:u w:val="single"/>
        </w:rPr>
        <w:t>./2024.(</w:t>
      </w:r>
      <w:r w:rsidRPr="007720E2">
        <w:rPr>
          <w:rFonts w:ascii="Century Gothic" w:hAnsi="Century Gothic"/>
          <w:b/>
          <w:sz w:val="20"/>
          <w:szCs w:val="20"/>
          <w:u w:val="single"/>
        </w:rPr>
        <w:t>X</w:t>
      </w:r>
      <w:r w:rsidR="008658CD" w:rsidRPr="007720E2">
        <w:rPr>
          <w:rFonts w:ascii="Century Gothic" w:hAnsi="Century Gothic"/>
          <w:b/>
          <w:sz w:val="20"/>
          <w:szCs w:val="20"/>
          <w:u w:val="single"/>
        </w:rPr>
        <w:t>I</w:t>
      </w:r>
      <w:r w:rsidR="004A2BF9" w:rsidRPr="007720E2">
        <w:rPr>
          <w:rFonts w:ascii="Century Gothic" w:hAnsi="Century Gothic"/>
          <w:b/>
          <w:sz w:val="20"/>
          <w:szCs w:val="20"/>
          <w:u w:val="single"/>
        </w:rPr>
        <w:t>I.13</w:t>
      </w:r>
      <w:r w:rsidR="00A803F7" w:rsidRPr="007720E2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7720E2" w:rsidRDefault="00A803F7" w:rsidP="007720E2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62E8C32" w14:textId="5098FA81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7720E2">
        <w:rPr>
          <w:rFonts w:ascii="Century Gothic" w:hAnsi="Century Gothic"/>
          <w:sz w:val="20"/>
          <w:szCs w:val="20"/>
        </w:rPr>
        <w:t>a</w:t>
      </w:r>
      <w:proofErr w:type="gramEnd"/>
      <w:r w:rsidRPr="007720E2">
        <w:rPr>
          <w:rFonts w:ascii="Century Gothic" w:hAnsi="Century Gothic"/>
          <w:sz w:val="20"/>
          <w:szCs w:val="20"/>
        </w:rPr>
        <w:t>) Balatonberény Község Önkormányzat Képviselő-testülete a lejárt határidejű határozatok végrehajtásáról adott jelentést elfogadja.</w:t>
      </w:r>
    </w:p>
    <w:p w14:paraId="12C52133" w14:textId="2E9582DD" w:rsidR="00514240" w:rsidRPr="007720E2" w:rsidRDefault="00923F85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</w:t>
      </w:r>
      <w:r w:rsidR="006B72BE" w:rsidRPr="007720E2">
        <w:rPr>
          <w:rFonts w:ascii="Century Gothic" w:hAnsi="Century Gothic"/>
          <w:sz w:val="20"/>
          <w:szCs w:val="20"/>
        </w:rPr>
        <w:t>táridő: 202</w:t>
      </w:r>
      <w:r w:rsidR="00326B13" w:rsidRPr="007720E2">
        <w:rPr>
          <w:rFonts w:ascii="Century Gothic" w:hAnsi="Century Gothic"/>
          <w:sz w:val="20"/>
          <w:szCs w:val="20"/>
        </w:rPr>
        <w:t>4</w:t>
      </w:r>
      <w:r w:rsidR="006B72BE" w:rsidRPr="007720E2">
        <w:rPr>
          <w:rFonts w:ascii="Century Gothic" w:hAnsi="Century Gothic"/>
          <w:sz w:val="20"/>
          <w:szCs w:val="20"/>
        </w:rPr>
        <w:t xml:space="preserve">. </w:t>
      </w:r>
      <w:r w:rsidR="004A2BF9" w:rsidRPr="007720E2">
        <w:rPr>
          <w:rFonts w:ascii="Century Gothic" w:hAnsi="Century Gothic"/>
          <w:sz w:val="20"/>
          <w:szCs w:val="20"/>
        </w:rPr>
        <w:t>december 13</w:t>
      </w:r>
      <w:r w:rsidR="00644030" w:rsidRPr="007720E2">
        <w:rPr>
          <w:rFonts w:ascii="Century Gothic" w:hAnsi="Century Gothic"/>
          <w:sz w:val="20"/>
          <w:szCs w:val="20"/>
        </w:rPr>
        <w:t>.</w:t>
      </w:r>
      <w:r w:rsidR="00E36A4A" w:rsidRPr="007720E2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04B34CA" w14:textId="2880BA4A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23BA56B8" w14:textId="35D4679E" w:rsidR="00D52504" w:rsidRPr="007720E2" w:rsidRDefault="006B72BE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>Határidő. 202</w:t>
      </w:r>
      <w:r w:rsidR="00326B13" w:rsidRPr="007720E2">
        <w:rPr>
          <w:rFonts w:ascii="Century Gothic" w:hAnsi="Century Gothic"/>
          <w:sz w:val="20"/>
          <w:szCs w:val="20"/>
        </w:rPr>
        <w:t>4</w:t>
      </w:r>
      <w:r w:rsidRPr="007720E2">
        <w:rPr>
          <w:rFonts w:ascii="Century Gothic" w:hAnsi="Century Gothic"/>
          <w:sz w:val="20"/>
          <w:szCs w:val="20"/>
        </w:rPr>
        <w:t xml:space="preserve">. </w:t>
      </w:r>
      <w:r w:rsidR="004A2BF9" w:rsidRPr="007720E2">
        <w:rPr>
          <w:rFonts w:ascii="Century Gothic" w:hAnsi="Century Gothic"/>
          <w:sz w:val="20"/>
          <w:szCs w:val="20"/>
        </w:rPr>
        <w:t>december 13</w:t>
      </w:r>
      <w:r w:rsidR="00C54543" w:rsidRPr="007720E2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7720E2" w:rsidRDefault="00D52504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7720E2">
        <w:rPr>
          <w:rFonts w:ascii="Century Gothic" w:hAnsi="Century Gothic"/>
          <w:sz w:val="20"/>
          <w:szCs w:val="20"/>
        </w:rPr>
        <w:t>s</w:t>
      </w:r>
      <w:r w:rsidRPr="007720E2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7720E2" w:rsidRDefault="00DF62E9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03501CC" w14:textId="180A6715" w:rsidR="00514240" w:rsidRPr="007720E2" w:rsidRDefault="00FA0BE7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7720E2">
        <w:rPr>
          <w:rFonts w:ascii="Century Gothic" w:hAnsi="Century Gothic"/>
          <w:sz w:val="20"/>
          <w:szCs w:val="20"/>
        </w:rPr>
        <w:t>202</w:t>
      </w:r>
      <w:r w:rsidR="00326B13" w:rsidRPr="007720E2">
        <w:rPr>
          <w:rFonts w:ascii="Century Gothic" w:hAnsi="Century Gothic"/>
          <w:sz w:val="20"/>
          <w:szCs w:val="20"/>
        </w:rPr>
        <w:t>4</w:t>
      </w:r>
      <w:r w:rsidR="006B72BE" w:rsidRPr="007720E2">
        <w:rPr>
          <w:rFonts w:ascii="Century Gothic" w:hAnsi="Century Gothic"/>
          <w:sz w:val="20"/>
          <w:szCs w:val="20"/>
        </w:rPr>
        <w:t xml:space="preserve">. </w:t>
      </w:r>
      <w:r w:rsidR="004A2BF9" w:rsidRPr="007720E2">
        <w:rPr>
          <w:rFonts w:ascii="Century Gothic" w:hAnsi="Century Gothic"/>
          <w:sz w:val="20"/>
          <w:szCs w:val="20"/>
        </w:rPr>
        <w:t>december 9</w:t>
      </w:r>
      <w:r w:rsidR="00D43743" w:rsidRPr="007720E2">
        <w:rPr>
          <w:rFonts w:ascii="Century Gothic" w:hAnsi="Century Gothic"/>
          <w:sz w:val="20"/>
          <w:szCs w:val="20"/>
        </w:rPr>
        <w:t>.</w:t>
      </w:r>
    </w:p>
    <w:p w14:paraId="3C92D5D6" w14:textId="4AC05B48" w:rsidR="00514240" w:rsidRPr="007720E2" w:rsidRDefault="00514240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224DC7" w14:textId="48695865" w:rsidR="00514240" w:rsidRPr="007720E2" w:rsidRDefault="00E36A4A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7720E2">
        <w:rPr>
          <w:rFonts w:ascii="Century Gothic" w:hAnsi="Century Gothic"/>
          <w:sz w:val="20"/>
          <w:szCs w:val="20"/>
        </w:rPr>
        <w:t xml:space="preserve">                                                                         </w:t>
      </w:r>
      <w:r w:rsidR="00A43BCF">
        <w:rPr>
          <w:rFonts w:ascii="Century Gothic" w:hAnsi="Century Gothic"/>
          <w:sz w:val="20"/>
          <w:szCs w:val="20"/>
        </w:rPr>
        <w:t xml:space="preserve">                                          </w:t>
      </w:r>
      <w:r w:rsidRPr="007720E2">
        <w:rPr>
          <w:rFonts w:ascii="Century Gothic" w:hAnsi="Century Gothic"/>
          <w:sz w:val="20"/>
          <w:szCs w:val="20"/>
        </w:rPr>
        <w:t xml:space="preserve">  </w:t>
      </w:r>
      <w:proofErr w:type="spellStart"/>
      <w:r w:rsidRPr="007720E2">
        <w:rPr>
          <w:rFonts w:ascii="Century Gothic" w:hAnsi="Century Gothic"/>
          <w:sz w:val="20"/>
          <w:szCs w:val="20"/>
        </w:rPr>
        <w:t>Druskoczi</w:t>
      </w:r>
      <w:proofErr w:type="spellEnd"/>
      <w:r w:rsidRPr="007720E2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7720E2">
        <w:rPr>
          <w:rFonts w:ascii="Century Gothic" w:hAnsi="Century Gothic"/>
          <w:sz w:val="20"/>
          <w:szCs w:val="20"/>
        </w:rPr>
        <w:t>sk</w:t>
      </w:r>
      <w:proofErr w:type="spellEnd"/>
      <w:r w:rsidRPr="007720E2">
        <w:rPr>
          <w:rFonts w:ascii="Century Gothic" w:hAnsi="Century Gothic"/>
          <w:sz w:val="20"/>
          <w:szCs w:val="20"/>
        </w:rPr>
        <w:t>.</w:t>
      </w:r>
    </w:p>
    <w:p w14:paraId="070EBFBC" w14:textId="08F18B8D" w:rsidR="00514240" w:rsidRPr="007720E2" w:rsidRDefault="00A43BCF" w:rsidP="007720E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proofErr w:type="gramStart"/>
      <w:r w:rsidR="00E36A4A" w:rsidRPr="007720E2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7720E2" w:rsidSect="00A524E9">
      <w:headerReference w:type="default" r:id="rId9"/>
      <w:pgSz w:w="11906" w:h="16838"/>
      <w:pgMar w:top="1417" w:right="1417" w:bottom="1134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8780A" w14:textId="77777777" w:rsidR="00121F15" w:rsidRDefault="00121F15">
      <w:pPr>
        <w:spacing w:line="240" w:lineRule="auto"/>
      </w:pPr>
      <w:r>
        <w:separator/>
      </w:r>
    </w:p>
  </w:endnote>
  <w:endnote w:type="continuationSeparator" w:id="0">
    <w:p w14:paraId="64841C3B" w14:textId="77777777" w:rsidR="00121F15" w:rsidRDefault="00121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1F736" w14:textId="77777777" w:rsidR="00121F15" w:rsidRDefault="00121F15">
      <w:pPr>
        <w:spacing w:line="240" w:lineRule="auto"/>
      </w:pPr>
      <w:r>
        <w:separator/>
      </w:r>
    </w:p>
  </w:footnote>
  <w:footnote w:type="continuationSeparator" w:id="0">
    <w:p w14:paraId="561959AF" w14:textId="77777777" w:rsidR="00121F15" w:rsidRDefault="00121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4FD6F816" w:rsidR="00873516" w:rsidRDefault="00873516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3BCF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873516" w:rsidRDefault="008735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833"/>
    <w:multiLevelType w:val="hybridMultilevel"/>
    <w:tmpl w:val="031ECD4C"/>
    <w:lvl w:ilvl="0" w:tplc="FFA4EEB4">
      <w:start w:val="1"/>
      <w:numFmt w:val="decimal"/>
      <w:lvlText w:val="%1."/>
      <w:lvlJc w:val="left"/>
      <w:pPr>
        <w:ind w:left="1211" w:hanging="360"/>
      </w:pPr>
      <w:rPr>
        <w:rFonts w:eastAsiaTheme="minorEastAsia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3DB1AF4"/>
    <w:multiLevelType w:val="hybridMultilevel"/>
    <w:tmpl w:val="1EC4B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6841FD9"/>
    <w:multiLevelType w:val="hybridMultilevel"/>
    <w:tmpl w:val="74DA55D8"/>
    <w:lvl w:ilvl="0" w:tplc="B044A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299C"/>
    <w:multiLevelType w:val="hybridMultilevel"/>
    <w:tmpl w:val="5418B79E"/>
    <w:lvl w:ilvl="0" w:tplc="BFEEA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F14E14"/>
    <w:multiLevelType w:val="hybridMultilevel"/>
    <w:tmpl w:val="CDBEAAAA"/>
    <w:lvl w:ilvl="0" w:tplc="2AE88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A78A4"/>
    <w:multiLevelType w:val="hybridMultilevel"/>
    <w:tmpl w:val="AFFA7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01D6A"/>
    <w:multiLevelType w:val="hybridMultilevel"/>
    <w:tmpl w:val="0388CA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484E"/>
    <w:multiLevelType w:val="hybridMultilevel"/>
    <w:tmpl w:val="616A94DE"/>
    <w:lvl w:ilvl="0" w:tplc="E0B41B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55C7EAD"/>
    <w:multiLevelType w:val="hybridMultilevel"/>
    <w:tmpl w:val="1458C0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94C7B"/>
    <w:multiLevelType w:val="hybridMultilevel"/>
    <w:tmpl w:val="36E8D06E"/>
    <w:lvl w:ilvl="0" w:tplc="64EE89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D7475"/>
    <w:multiLevelType w:val="multilevel"/>
    <w:tmpl w:val="EA7E6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Theme="minorEastAsia" w:hAnsi="Century Gothic" w:cs="Arial Narrow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6C64B1"/>
    <w:multiLevelType w:val="hybridMultilevel"/>
    <w:tmpl w:val="FEB4CFCA"/>
    <w:lvl w:ilvl="0" w:tplc="B95ED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6114C"/>
    <w:multiLevelType w:val="hybridMultilevel"/>
    <w:tmpl w:val="3D3E04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4"/>
  </w:num>
  <w:num w:numId="6">
    <w:abstractNumId w:val="3"/>
  </w:num>
  <w:num w:numId="7">
    <w:abstractNumId w:val="9"/>
  </w:num>
  <w:num w:numId="8">
    <w:abstractNumId w:val="8"/>
  </w:num>
  <w:num w:numId="9">
    <w:abstractNumId w:val="11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E0E32"/>
    <w:rsid w:val="000E48E7"/>
    <w:rsid w:val="00106938"/>
    <w:rsid w:val="00121F15"/>
    <w:rsid w:val="001449B7"/>
    <w:rsid w:val="00152A4D"/>
    <w:rsid w:val="001536AA"/>
    <w:rsid w:val="001617B4"/>
    <w:rsid w:val="0016364A"/>
    <w:rsid w:val="0016612E"/>
    <w:rsid w:val="0018198A"/>
    <w:rsid w:val="001832CB"/>
    <w:rsid w:val="00186C1E"/>
    <w:rsid w:val="00190D6A"/>
    <w:rsid w:val="001A46AE"/>
    <w:rsid w:val="001D2F74"/>
    <w:rsid w:val="001D361E"/>
    <w:rsid w:val="001E094D"/>
    <w:rsid w:val="001E139C"/>
    <w:rsid w:val="001E2883"/>
    <w:rsid w:val="001F21E6"/>
    <w:rsid w:val="002051EC"/>
    <w:rsid w:val="00205D60"/>
    <w:rsid w:val="00206EEE"/>
    <w:rsid w:val="00223AF4"/>
    <w:rsid w:val="002270E7"/>
    <w:rsid w:val="00240BBC"/>
    <w:rsid w:val="00241EEC"/>
    <w:rsid w:val="00244818"/>
    <w:rsid w:val="002544B0"/>
    <w:rsid w:val="00257493"/>
    <w:rsid w:val="00260104"/>
    <w:rsid w:val="00260B41"/>
    <w:rsid w:val="00263C6A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0E0D"/>
    <w:rsid w:val="002D7974"/>
    <w:rsid w:val="002E18C7"/>
    <w:rsid w:val="002E3D5B"/>
    <w:rsid w:val="002E7502"/>
    <w:rsid w:val="002F0FA0"/>
    <w:rsid w:val="002F5F12"/>
    <w:rsid w:val="003030E6"/>
    <w:rsid w:val="0030331C"/>
    <w:rsid w:val="00326B13"/>
    <w:rsid w:val="00333157"/>
    <w:rsid w:val="00346CB8"/>
    <w:rsid w:val="0035063E"/>
    <w:rsid w:val="0035150B"/>
    <w:rsid w:val="00354C18"/>
    <w:rsid w:val="00364C93"/>
    <w:rsid w:val="003900F3"/>
    <w:rsid w:val="0039373D"/>
    <w:rsid w:val="003937B9"/>
    <w:rsid w:val="00394361"/>
    <w:rsid w:val="003A4876"/>
    <w:rsid w:val="003C4D7A"/>
    <w:rsid w:val="003C5205"/>
    <w:rsid w:val="003D0947"/>
    <w:rsid w:val="00401B34"/>
    <w:rsid w:val="0040619B"/>
    <w:rsid w:val="0041210B"/>
    <w:rsid w:val="0041388E"/>
    <w:rsid w:val="004145DA"/>
    <w:rsid w:val="00422A58"/>
    <w:rsid w:val="00440786"/>
    <w:rsid w:val="00450F8F"/>
    <w:rsid w:val="00462E94"/>
    <w:rsid w:val="00475A0E"/>
    <w:rsid w:val="00481B22"/>
    <w:rsid w:val="00482280"/>
    <w:rsid w:val="00491FDF"/>
    <w:rsid w:val="00492FA4"/>
    <w:rsid w:val="00494BDC"/>
    <w:rsid w:val="004A0045"/>
    <w:rsid w:val="004A2BF9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97285"/>
    <w:rsid w:val="005B646E"/>
    <w:rsid w:val="005E71E5"/>
    <w:rsid w:val="005F1A7B"/>
    <w:rsid w:val="005F1E31"/>
    <w:rsid w:val="005F5E78"/>
    <w:rsid w:val="005F7BA3"/>
    <w:rsid w:val="00630BC0"/>
    <w:rsid w:val="00634BD2"/>
    <w:rsid w:val="006403B3"/>
    <w:rsid w:val="00644030"/>
    <w:rsid w:val="00651550"/>
    <w:rsid w:val="0066092D"/>
    <w:rsid w:val="00661FE3"/>
    <w:rsid w:val="006639A8"/>
    <w:rsid w:val="00672548"/>
    <w:rsid w:val="00673CE4"/>
    <w:rsid w:val="00677CB5"/>
    <w:rsid w:val="006815FD"/>
    <w:rsid w:val="006A203C"/>
    <w:rsid w:val="006A2B02"/>
    <w:rsid w:val="006A3E98"/>
    <w:rsid w:val="006B352F"/>
    <w:rsid w:val="006B5F08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363A6"/>
    <w:rsid w:val="00767795"/>
    <w:rsid w:val="00771427"/>
    <w:rsid w:val="007720E2"/>
    <w:rsid w:val="007731CA"/>
    <w:rsid w:val="00775742"/>
    <w:rsid w:val="0079046A"/>
    <w:rsid w:val="0079775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C6D"/>
    <w:rsid w:val="00816EC8"/>
    <w:rsid w:val="00817C00"/>
    <w:rsid w:val="008319F2"/>
    <w:rsid w:val="00844356"/>
    <w:rsid w:val="0086044C"/>
    <w:rsid w:val="008658CD"/>
    <w:rsid w:val="00873516"/>
    <w:rsid w:val="00873CCE"/>
    <w:rsid w:val="008774E6"/>
    <w:rsid w:val="008C00B7"/>
    <w:rsid w:val="008E4860"/>
    <w:rsid w:val="008E78A9"/>
    <w:rsid w:val="00914C27"/>
    <w:rsid w:val="0092044D"/>
    <w:rsid w:val="009215B2"/>
    <w:rsid w:val="00923F85"/>
    <w:rsid w:val="00926C3D"/>
    <w:rsid w:val="00931A85"/>
    <w:rsid w:val="00934983"/>
    <w:rsid w:val="00935C2B"/>
    <w:rsid w:val="009375E9"/>
    <w:rsid w:val="00941E1B"/>
    <w:rsid w:val="00954597"/>
    <w:rsid w:val="00955441"/>
    <w:rsid w:val="00976CC7"/>
    <w:rsid w:val="0097776D"/>
    <w:rsid w:val="00993016"/>
    <w:rsid w:val="009A028C"/>
    <w:rsid w:val="009A570A"/>
    <w:rsid w:val="009C2E23"/>
    <w:rsid w:val="009C789E"/>
    <w:rsid w:val="009D0639"/>
    <w:rsid w:val="009D5771"/>
    <w:rsid w:val="009E1480"/>
    <w:rsid w:val="009E5BD6"/>
    <w:rsid w:val="009F0C6E"/>
    <w:rsid w:val="00A068F9"/>
    <w:rsid w:val="00A128BD"/>
    <w:rsid w:val="00A43AD1"/>
    <w:rsid w:val="00A43BCF"/>
    <w:rsid w:val="00A44161"/>
    <w:rsid w:val="00A479B3"/>
    <w:rsid w:val="00A524E9"/>
    <w:rsid w:val="00A547C7"/>
    <w:rsid w:val="00A57A71"/>
    <w:rsid w:val="00A60175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37C2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C67F9"/>
    <w:rsid w:val="00BD18DC"/>
    <w:rsid w:val="00BD39EB"/>
    <w:rsid w:val="00BD74BB"/>
    <w:rsid w:val="00BE1629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43AB7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C2E4E"/>
    <w:rsid w:val="00CD6249"/>
    <w:rsid w:val="00CD67F1"/>
    <w:rsid w:val="00CE044C"/>
    <w:rsid w:val="00CE3A8D"/>
    <w:rsid w:val="00CF12D3"/>
    <w:rsid w:val="00CF2D0E"/>
    <w:rsid w:val="00D06CBB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5AFE"/>
    <w:rsid w:val="00DF62E9"/>
    <w:rsid w:val="00E01C96"/>
    <w:rsid w:val="00E07949"/>
    <w:rsid w:val="00E13F64"/>
    <w:rsid w:val="00E15D22"/>
    <w:rsid w:val="00E20B4A"/>
    <w:rsid w:val="00E3517C"/>
    <w:rsid w:val="00E36A4A"/>
    <w:rsid w:val="00E53CFD"/>
    <w:rsid w:val="00E546FD"/>
    <w:rsid w:val="00E5653C"/>
    <w:rsid w:val="00E6214B"/>
    <w:rsid w:val="00E63693"/>
    <w:rsid w:val="00E87B5E"/>
    <w:rsid w:val="00E94FA7"/>
    <w:rsid w:val="00E97ED9"/>
    <w:rsid w:val="00EB3E3E"/>
    <w:rsid w:val="00EE5C6A"/>
    <w:rsid w:val="00EF1B11"/>
    <w:rsid w:val="00F0022D"/>
    <w:rsid w:val="00F046F1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9629C"/>
    <w:rsid w:val="00FA0BE7"/>
    <w:rsid w:val="00FA13F1"/>
    <w:rsid w:val="00FC4015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Csakszveg1">
    <w:name w:val="Csak szöveg1"/>
    <w:basedOn w:val="Norml"/>
    <w:rsid w:val="001E139C"/>
    <w:pPr>
      <w:suppressAutoHyphens/>
      <w:spacing w:line="240" w:lineRule="auto"/>
    </w:pPr>
    <w:rPr>
      <w:rFonts w:ascii="Calibri" w:eastAsia="Times New Roman" w:hAnsi="Calibri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D7A2F-15BB-4481-BC11-39E670AD8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2522</Words>
  <Characters>17407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2024-12-09T07:48:00Z</dcterms:created>
  <dcterms:modified xsi:type="dcterms:W3CDTF">2024-12-09T08:31:00Z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